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24" w:rsidRDefault="00130EEB">
      <w:pPr>
        <w:ind w:firstLineChars="500" w:firstLine="220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8"/>
        <w:gridCol w:w="1324"/>
        <w:gridCol w:w="1401"/>
        <w:gridCol w:w="1336"/>
        <w:gridCol w:w="195"/>
        <w:gridCol w:w="1836"/>
      </w:tblGrid>
      <w:tr w:rsidR="004E2724">
        <w:tc>
          <w:tcPr>
            <w:tcW w:w="2628" w:type="dxa"/>
          </w:tcPr>
          <w:p w:rsidR="004E2724" w:rsidRDefault="00130EE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  <w:gridSpan w:val="2"/>
          </w:tcPr>
          <w:p w:rsidR="004E2724" w:rsidRPr="00C74A5C" w:rsidRDefault="00C74A5C">
            <w:pPr>
              <w:spacing w:line="480" w:lineRule="auto"/>
              <w:jc w:val="center"/>
              <w:rPr>
                <w:sz w:val="24"/>
              </w:rPr>
            </w:pPr>
            <w:r w:rsidRPr="00C74A5C">
              <w:rPr>
                <w:rFonts w:hint="eastAsia"/>
                <w:sz w:val="24"/>
              </w:rPr>
              <w:t>全自动血细胞分析仪</w:t>
            </w:r>
          </w:p>
        </w:tc>
        <w:tc>
          <w:tcPr>
            <w:tcW w:w="1336" w:type="dxa"/>
          </w:tcPr>
          <w:p w:rsidR="004E2724" w:rsidRDefault="00130EE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  <w:gridSpan w:val="2"/>
          </w:tcPr>
          <w:p w:rsidR="004E2724" w:rsidRPr="00C74A5C" w:rsidRDefault="00C74A5C" w:rsidP="00C74A5C">
            <w:pPr>
              <w:jc w:val="center"/>
              <w:rPr>
                <w:szCs w:val="21"/>
              </w:rPr>
            </w:pPr>
            <w:r w:rsidRPr="00C74A5C">
              <w:rPr>
                <w:rFonts w:hint="eastAsia"/>
                <w:szCs w:val="21"/>
              </w:rPr>
              <w:t>华西厦门</w:t>
            </w:r>
            <w:r w:rsidRPr="00C74A5C">
              <w:rPr>
                <w:szCs w:val="21"/>
              </w:rPr>
              <w:t>医院实验医学科</w:t>
            </w:r>
          </w:p>
        </w:tc>
      </w:tr>
      <w:tr w:rsidR="00090018" w:rsidTr="00090018">
        <w:trPr>
          <w:trHeight w:val="573"/>
        </w:trPr>
        <w:tc>
          <w:tcPr>
            <w:tcW w:w="2628" w:type="dxa"/>
            <w:vMerge w:val="restart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（三家</w:t>
            </w:r>
            <w:r>
              <w:rPr>
                <w:sz w:val="28"/>
                <w:szCs w:val="28"/>
              </w:rPr>
              <w:t>或三家以上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725" w:type="dxa"/>
            <w:gridSpan w:val="2"/>
          </w:tcPr>
          <w:p w:rsidR="00090018" w:rsidRPr="000D4E64" w:rsidRDefault="00090018" w:rsidP="00090018">
            <w:pPr>
              <w:numPr>
                <w:ilvl w:val="0"/>
                <w:numId w:val="1"/>
              </w:numPr>
              <w:rPr>
                <w:sz w:val="24"/>
              </w:rPr>
            </w:pPr>
            <w:r w:rsidRPr="000D4E64">
              <w:rPr>
                <w:rFonts w:hint="eastAsia"/>
                <w:sz w:val="24"/>
              </w:rPr>
              <w:t xml:space="preserve">              </w:t>
            </w:r>
          </w:p>
        </w:tc>
        <w:tc>
          <w:tcPr>
            <w:tcW w:w="3367" w:type="dxa"/>
            <w:gridSpan w:val="3"/>
          </w:tcPr>
          <w:p w:rsidR="00090018" w:rsidRPr="000D4E64" w:rsidRDefault="00090018" w:rsidP="00090018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</w:tr>
      <w:tr w:rsidR="00090018">
        <w:trPr>
          <w:trHeight w:val="482"/>
        </w:trPr>
        <w:tc>
          <w:tcPr>
            <w:tcW w:w="2628" w:type="dxa"/>
            <w:vMerge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  <w:gridSpan w:val="2"/>
          </w:tcPr>
          <w:p w:rsidR="00090018" w:rsidRPr="000D4E64" w:rsidRDefault="00090018" w:rsidP="009F6419">
            <w:pPr>
              <w:rPr>
                <w:sz w:val="24"/>
              </w:rPr>
            </w:pPr>
            <w:r w:rsidRPr="000D4E64">
              <w:rPr>
                <w:rFonts w:hint="eastAsia"/>
                <w:sz w:val="24"/>
              </w:rPr>
              <w:t>3</w:t>
            </w:r>
            <w:r w:rsidRPr="000D4E64">
              <w:rPr>
                <w:rFonts w:hint="eastAsia"/>
                <w:sz w:val="24"/>
              </w:rPr>
              <w:t>、</w:t>
            </w:r>
            <w:r w:rsidRPr="000D4E64">
              <w:rPr>
                <w:rFonts w:hint="eastAsia"/>
                <w:sz w:val="24"/>
              </w:rPr>
              <w:t xml:space="preserve">             </w:t>
            </w:r>
          </w:p>
        </w:tc>
        <w:tc>
          <w:tcPr>
            <w:tcW w:w="3367" w:type="dxa"/>
            <w:gridSpan w:val="3"/>
          </w:tcPr>
          <w:p w:rsidR="00090018" w:rsidRDefault="00090018" w:rsidP="00090018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90018">
        <w:trPr>
          <w:trHeight w:val="152"/>
        </w:trPr>
        <w:tc>
          <w:tcPr>
            <w:tcW w:w="2628" w:type="dxa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科室是否有该设备</w:t>
            </w:r>
          </w:p>
        </w:tc>
        <w:tc>
          <w:tcPr>
            <w:tcW w:w="1324" w:type="dxa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2" w:type="dxa"/>
            <w:gridSpan w:val="3"/>
          </w:tcPr>
          <w:p w:rsidR="00090018" w:rsidRDefault="00090018" w:rsidP="0009001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是否有专机专用耗材</w:t>
            </w:r>
          </w:p>
        </w:tc>
        <w:tc>
          <w:tcPr>
            <w:tcW w:w="1836" w:type="dxa"/>
          </w:tcPr>
          <w:p w:rsidR="00090018" w:rsidRDefault="00203476" w:rsidP="00090018">
            <w:pPr>
              <w:spacing w:line="3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</w:p>
        </w:tc>
      </w:tr>
      <w:tr w:rsidR="00090018" w:rsidTr="00614F53">
        <w:trPr>
          <w:trHeight w:val="2542"/>
        </w:trPr>
        <w:tc>
          <w:tcPr>
            <w:tcW w:w="2628" w:type="dxa"/>
            <w:vAlign w:val="center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5"/>
          </w:tcPr>
          <w:p w:rsidR="001E399D" w:rsidRPr="000313FB" w:rsidRDefault="001E399D" w:rsidP="000313FB">
            <w:pPr>
              <w:rPr>
                <w:b/>
                <w:szCs w:val="21"/>
              </w:rPr>
            </w:pPr>
            <w:r w:rsidRPr="000313FB">
              <w:rPr>
                <w:rFonts w:hint="eastAsia"/>
                <w:b/>
                <w:szCs w:val="21"/>
              </w:rPr>
              <w:t xml:space="preserve">1. </w:t>
            </w:r>
            <w:r w:rsidRPr="000313FB">
              <w:rPr>
                <w:rFonts w:hint="eastAsia"/>
                <w:b/>
                <w:szCs w:val="21"/>
              </w:rPr>
              <w:t>全自动血细胞分析仪参数</w:t>
            </w:r>
          </w:p>
          <w:p w:rsidR="001E399D" w:rsidRPr="00DC25E1" w:rsidRDefault="001E399D" w:rsidP="00540656">
            <w:pPr>
              <w:pStyle w:val="a5"/>
              <w:ind w:left="-76" w:firstLineChars="0" w:firstLine="0"/>
              <w:rPr>
                <w:szCs w:val="21"/>
              </w:rPr>
            </w:pPr>
            <w:r w:rsidRPr="00540656">
              <w:rPr>
                <w:szCs w:val="21"/>
              </w:rPr>
              <w:t xml:space="preserve">1.1 </w:t>
            </w:r>
            <w:r w:rsidRPr="00DC25E1">
              <w:rPr>
                <w:rFonts w:hint="eastAsia"/>
                <w:szCs w:val="21"/>
              </w:rPr>
              <w:t>检测及分类参数数目：参数</w:t>
            </w:r>
            <w:r w:rsidRPr="00540656">
              <w:rPr>
                <w:rFonts w:hint="eastAsia"/>
                <w:szCs w:val="21"/>
              </w:rPr>
              <w:t>≥</w:t>
            </w:r>
            <w:r>
              <w:rPr>
                <w:szCs w:val="21"/>
              </w:rPr>
              <w:t>35</w:t>
            </w:r>
            <w:r w:rsidRPr="00DC25E1">
              <w:rPr>
                <w:rFonts w:hint="eastAsia"/>
                <w:szCs w:val="21"/>
              </w:rPr>
              <w:t>个</w:t>
            </w:r>
            <w:r w:rsidRPr="00DC25E1">
              <w:rPr>
                <w:rFonts w:hint="eastAsia"/>
                <w:szCs w:val="21"/>
              </w:rPr>
              <w:t xml:space="preserve">, </w:t>
            </w:r>
            <w:r w:rsidRPr="00DC25E1">
              <w:rPr>
                <w:rFonts w:hint="eastAsia"/>
                <w:szCs w:val="21"/>
              </w:rPr>
              <w:t>直方图≥</w:t>
            </w:r>
            <w:r>
              <w:rPr>
                <w:szCs w:val="21"/>
              </w:rPr>
              <w:t>2</w:t>
            </w:r>
            <w:r w:rsidRPr="00DC25E1">
              <w:rPr>
                <w:rFonts w:hint="eastAsia"/>
                <w:szCs w:val="21"/>
              </w:rPr>
              <w:t>个</w:t>
            </w:r>
            <w:r w:rsidRPr="00DC25E1">
              <w:rPr>
                <w:rFonts w:hint="eastAsia"/>
                <w:szCs w:val="21"/>
              </w:rPr>
              <w:t xml:space="preserve">, </w:t>
            </w:r>
            <w:r w:rsidRPr="00DC25E1">
              <w:rPr>
                <w:rFonts w:hint="eastAsia"/>
                <w:szCs w:val="21"/>
              </w:rPr>
              <w:t>散射图≥</w:t>
            </w:r>
            <w:r w:rsidRPr="00DC25E1">
              <w:rPr>
                <w:rFonts w:hint="eastAsia"/>
                <w:szCs w:val="21"/>
              </w:rPr>
              <w:t>5</w:t>
            </w:r>
            <w:r w:rsidRPr="00DC25E1">
              <w:rPr>
                <w:rFonts w:hint="eastAsia"/>
                <w:szCs w:val="21"/>
              </w:rPr>
              <w:t>个（包含血细胞计数；白细胞五分类；网织红细胞；</w:t>
            </w:r>
            <w:r>
              <w:rPr>
                <w:rFonts w:hint="eastAsia"/>
                <w:szCs w:val="21"/>
              </w:rPr>
              <w:t>低值或光学法</w:t>
            </w:r>
            <w:r w:rsidRPr="00DC25E1">
              <w:rPr>
                <w:rFonts w:hint="eastAsia"/>
                <w:szCs w:val="21"/>
              </w:rPr>
              <w:t>血小板检测</w:t>
            </w:r>
            <w:r>
              <w:rPr>
                <w:rFonts w:hint="eastAsia"/>
                <w:szCs w:val="21"/>
              </w:rPr>
              <w:t>；</w:t>
            </w:r>
            <w:r w:rsidRPr="00DC25E1">
              <w:rPr>
                <w:rFonts w:hint="eastAsia"/>
                <w:szCs w:val="21"/>
              </w:rPr>
              <w:t>幼稚细胞检测</w:t>
            </w:r>
            <w:r>
              <w:rPr>
                <w:rFonts w:hint="eastAsia"/>
                <w:szCs w:val="21"/>
              </w:rPr>
              <w:t>；</w:t>
            </w:r>
            <w:r w:rsidRPr="00DC25E1">
              <w:rPr>
                <w:rFonts w:hint="eastAsia"/>
                <w:szCs w:val="21"/>
              </w:rPr>
              <w:t>有核红细胞检测）。</w:t>
            </w:r>
          </w:p>
          <w:p w:rsidR="001E399D" w:rsidRDefault="001E399D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1.2 </w:t>
            </w:r>
            <w:r w:rsidRPr="00DC25E1">
              <w:rPr>
                <w:rFonts w:hint="eastAsia"/>
                <w:szCs w:val="21"/>
              </w:rPr>
              <w:t>白细胞计数及分类检测：</w:t>
            </w:r>
          </w:p>
          <w:p w:rsidR="001E399D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1E399D">
              <w:rPr>
                <w:szCs w:val="21"/>
              </w:rPr>
              <w:t xml:space="preserve">.2.1 </w:t>
            </w:r>
            <w:r w:rsidR="001E399D" w:rsidRPr="00DC25E1">
              <w:rPr>
                <w:rFonts w:hint="eastAsia"/>
                <w:szCs w:val="21"/>
              </w:rPr>
              <w:t>白细胞计数</w:t>
            </w:r>
            <w:r w:rsidR="001E399D">
              <w:rPr>
                <w:rFonts w:hint="eastAsia"/>
                <w:szCs w:val="21"/>
              </w:rPr>
              <w:t>方法可排除脂血、有核红细胞对</w:t>
            </w:r>
            <w:r w:rsidR="001E399D">
              <w:rPr>
                <w:rFonts w:hint="eastAsia"/>
                <w:szCs w:val="21"/>
              </w:rPr>
              <w:t>WBC</w:t>
            </w:r>
            <w:r w:rsidR="001E399D">
              <w:rPr>
                <w:rFonts w:hint="eastAsia"/>
                <w:szCs w:val="21"/>
              </w:rPr>
              <w:t>计数的干扰；</w:t>
            </w:r>
          </w:p>
          <w:p w:rsidR="001E399D" w:rsidRPr="00DC25E1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E399D">
              <w:rPr>
                <w:rFonts w:hint="eastAsia"/>
                <w:szCs w:val="21"/>
              </w:rPr>
              <w:t xml:space="preserve">.2.2 </w:t>
            </w:r>
            <w:r w:rsidR="001E399D">
              <w:rPr>
                <w:rFonts w:hint="eastAsia"/>
                <w:szCs w:val="21"/>
              </w:rPr>
              <w:t>白细胞分类计数需提供</w:t>
            </w:r>
            <w:r w:rsidR="001E399D">
              <w:rPr>
                <w:rFonts w:hint="eastAsia"/>
                <w:szCs w:val="21"/>
              </w:rPr>
              <w:t>5</w:t>
            </w:r>
            <w:r w:rsidR="001E399D">
              <w:rPr>
                <w:rFonts w:hint="eastAsia"/>
                <w:szCs w:val="21"/>
              </w:rPr>
              <w:t>分类计数结果</w:t>
            </w:r>
            <w:r w:rsidR="001E399D" w:rsidRPr="00DC25E1">
              <w:rPr>
                <w:rFonts w:hint="eastAsia"/>
                <w:szCs w:val="21"/>
              </w:rPr>
              <w:t>。</w:t>
            </w:r>
          </w:p>
          <w:p w:rsidR="001E399D" w:rsidRPr="00DC25E1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 w:rsidRPr="00540656">
              <w:rPr>
                <w:rFonts w:hint="eastAsia"/>
                <w:szCs w:val="21"/>
              </w:rPr>
              <w:t>1</w:t>
            </w:r>
            <w:r w:rsidR="001E399D">
              <w:rPr>
                <w:szCs w:val="21"/>
              </w:rPr>
              <w:t xml:space="preserve">.3 </w:t>
            </w:r>
            <w:r w:rsidR="001E399D" w:rsidRPr="00DC25E1">
              <w:rPr>
                <w:rFonts w:hint="eastAsia"/>
                <w:szCs w:val="21"/>
              </w:rPr>
              <w:t>嗜碱细胞检测：采用独立的检测试剂和通道进行检测。</w:t>
            </w:r>
          </w:p>
          <w:p w:rsidR="001E399D" w:rsidRPr="00DC25E1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 w:rsidRPr="00540656">
              <w:rPr>
                <w:rFonts w:hint="eastAsia"/>
                <w:szCs w:val="21"/>
              </w:rPr>
              <w:t>1</w:t>
            </w:r>
            <w:r w:rsidR="001E399D">
              <w:rPr>
                <w:szCs w:val="21"/>
              </w:rPr>
              <w:t xml:space="preserve">.4 </w:t>
            </w:r>
            <w:r w:rsidR="001E399D" w:rsidRPr="00DC25E1">
              <w:rPr>
                <w:rFonts w:hint="eastAsia"/>
                <w:szCs w:val="21"/>
              </w:rPr>
              <w:t>网织红细胞检测：具有全自动网织红细胞计数和对网织红细胞进行成熟度的分类，无需机外</w:t>
            </w:r>
            <w:r w:rsidR="001E399D">
              <w:rPr>
                <w:rFonts w:hint="eastAsia"/>
                <w:szCs w:val="21"/>
              </w:rPr>
              <w:t>手工</w:t>
            </w:r>
            <w:r w:rsidR="001E399D" w:rsidRPr="00DC25E1">
              <w:rPr>
                <w:rFonts w:hint="eastAsia"/>
                <w:szCs w:val="21"/>
              </w:rPr>
              <w:t>染色处理。</w:t>
            </w:r>
          </w:p>
          <w:p w:rsidR="001E399D" w:rsidRPr="00DC25E1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1E399D">
              <w:rPr>
                <w:szCs w:val="21"/>
              </w:rPr>
              <w:t xml:space="preserve">.5 </w:t>
            </w:r>
            <w:r w:rsidR="001E399D" w:rsidRPr="00DC25E1">
              <w:rPr>
                <w:rFonts w:hint="eastAsia"/>
                <w:szCs w:val="21"/>
              </w:rPr>
              <w:t>血小板计数：</w:t>
            </w:r>
            <w:r w:rsidR="001E399D">
              <w:rPr>
                <w:rFonts w:hint="eastAsia"/>
                <w:szCs w:val="21"/>
              </w:rPr>
              <w:t xml:space="preserve"> PLT</w:t>
            </w:r>
            <w:r w:rsidR="001E399D">
              <w:rPr>
                <w:rFonts w:hint="eastAsia"/>
                <w:szCs w:val="21"/>
              </w:rPr>
              <w:t>计数可排除小红细胞、红细胞碎片、大</w:t>
            </w:r>
            <w:r w:rsidR="001E399D">
              <w:rPr>
                <w:rFonts w:hint="eastAsia"/>
                <w:szCs w:val="21"/>
              </w:rPr>
              <w:t>PLT</w:t>
            </w:r>
            <w:r w:rsidR="001E399D">
              <w:rPr>
                <w:rFonts w:hint="eastAsia"/>
                <w:szCs w:val="21"/>
              </w:rPr>
              <w:t>、巨大</w:t>
            </w:r>
            <w:r w:rsidR="001E399D">
              <w:rPr>
                <w:rFonts w:hint="eastAsia"/>
                <w:szCs w:val="21"/>
              </w:rPr>
              <w:t>PLT</w:t>
            </w:r>
            <w:r w:rsidR="001E399D">
              <w:rPr>
                <w:rFonts w:hint="eastAsia"/>
                <w:szCs w:val="21"/>
              </w:rPr>
              <w:t>对</w:t>
            </w:r>
            <w:r w:rsidR="001E399D">
              <w:rPr>
                <w:rFonts w:hint="eastAsia"/>
                <w:szCs w:val="21"/>
              </w:rPr>
              <w:t>PLT</w:t>
            </w:r>
            <w:r w:rsidR="001E399D">
              <w:rPr>
                <w:rFonts w:hint="eastAsia"/>
                <w:szCs w:val="21"/>
              </w:rPr>
              <w:t>计数的干扰</w:t>
            </w:r>
            <w:r w:rsidR="001E399D" w:rsidRPr="00DC25E1">
              <w:rPr>
                <w:rFonts w:hint="eastAsia"/>
                <w:szCs w:val="21"/>
              </w:rPr>
              <w:t>。</w:t>
            </w:r>
            <w:r w:rsidR="001E399D">
              <w:rPr>
                <w:rFonts w:hint="eastAsia"/>
                <w:szCs w:val="21"/>
              </w:rPr>
              <w:t>具有</w:t>
            </w:r>
            <w:r w:rsidR="001E399D">
              <w:rPr>
                <w:rFonts w:hint="eastAsia"/>
                <w:szCs w:val="21"/>
              </w:rPr>
              <w:t>P</w:t>
            </w:r>
            <w:r w:rsidR="001E399D">
              <w:rPr>
                <w:szCs w:val="21"/>
              </w:rPr>
              <w:t>LT</w:t>
            </w:r>
            <w:r w:rsidR="001E399D">
              <w:rPr>
                <w:rFonts w:hint="eastAsia"/>
                <w:szCs w:val="21"/>
              </w:rPr>
              <w:t>聚集的报警提示功能。</w:t>
            </w:r>
          </w:p>
          <w:p w:rsidR="00241A4C" w:rsidRPr="00DC25E1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1.6 </w:t>
            </w:r>
            <w:r w:rsidRPr="00DC25E1">
              <w:rPr>
                <w:rFonts w:hint="eastAsia"/>
                <w:szCs w:val="21"/>
              </w:rPr>
              <w:t>血红蛋白检测：血红蛋白测定试剂需符合环保要求，不含有毒氰化物。</w:t>
            </w:r>
          </w:p>
          <w:p w:rsidR="00241A4C" w:rsidRPr="00DC25E1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1.7 </w:t>
            </w:r>
            <w:r w:rsidRPr="00DC25E1">
              <w:rPr>
                <w:rFonts w:hint="eastAsia"/>
                <w:szCs w:val="21"/>
              </w:rPr>
              <w:t>有核红细胞检测，可以对有核红细胞进行计数检测，并根据计数结果对</w:t>
            </w:r>
            <w:r w:rsidRPr="00DC25E1">
              <w:rPr>
                <w:rFonts w:hint="eastAsia"/>
                <w:szCs w:val="21"/>
              </w:rPr>
              <w:t>WBC</w:t>
            </w:r>
            <w:r w:rsidRPr="00DC25E1">
              <w:rPr>
                <w:rFonts w:hint="eastAsia"/>
                <w:szCs w:val="21"/>
              </w:rPr>
              <w:t>进行校正。</w:t>
            </w:r>
          </w:p>
          <w:p w:rsidR="00241A4C" w:rsidRPr="00DC25E1" w:rsidRDefault="00241A4C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1.8</w:t>
            </w:r>
            <w:r w:rsidRPr="00DC25E1">
              <w:rPr>
                <w:rFonts w:hint="eastAsia"/>
                <w:szCs w:val="21"/>
              </w:rPr>
              <w:t>幼稚细胞检测</w:t>
            </w:r>
            <w:r w:rsidRPr="00DC25E1">
              <w:rPr>
                <w:rFonts w:hint="eastAsia"/>
                <w:szCs w:val="21"/>
              </w:rPr>
              <w:t xml:space="preserve"> </w:t>
            </w:r>
            <w:r w:rsidRPr="00DC25E1">
              <w:rPr>
                <w:rFonts w:hint="eastAsia"/>
                <w:szCs w:val="21"/>
              </w:rPr>
              <w:t>对于幼稚细胞具有报警功能，如果能对幼稚细胞数量进行计数或者量化最佳。</w:t>
            </w:r>
          </w:p>
          <w:p w:rsidR="00805308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805308">
              <w:rPr>
                <w:szCs w:val="21"/>
              </w:rPr>
              <w:t xml:space="preserve">.9 </w:t>
            </w:r>
            <w:r w:rsidR="00805308" w:rsidRPr="00DC25E1">
              <w:rPr>
                <w:rFonts w:hint="eastAsia"/>
                <w:szCs w:val="21"/>
              </w:rPr>
              <w:t>检测速度：</w:t>
            </w:r>
          </w:p>
          <w:p w:rsidR="00805308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805308">
              <w:rPr>
                <w:rFonts w:hint="eastAsia"/>
                <w:szCs w:val="21"/>
              </w:rPr>
              <w:t xml:space="preserve">.9.1 </w:t>
            </w:r>
            <w:r w:rsidR="00805308" w:rsidRPr="00DC25E1">
              <w:rPr>
                <w:rFonts w:hint="eastAsia"/>
                <w:szCs w:val="21"/>
              </w:rPr>
              <w:t>CBC+DIFF</w:t>
            </w:r>
            <w:r w:rsidR="00805308" w:rsidRPr="00540656">
              <w:rPr>
                <w:rFonts w:hint="eastAsia"/>
                <w:szCs w:val="21"/>
              </w:rPr>
              <w:t>≥</w:t>
            </w:r>
            <w:r w:rsidR="00D43DF2">
              <w:rPr>
                <w:szCs w:val="21"/>
              </w:rPr>
              <w:t>1</w:t>
            </w:r>
            <w:r w:rsidR="00F412E7">
              <w:rPr>
                <w:szCs w:val="21"/>
              </w:rPr>
              <w:t>6</w:t>
            </w:r>
            <w:r w:rsidR="00D43DF2">
              <w:rPr>
                <w:szCs w:val="21"/>
              </w:rPr>
              <w:t>0</w:t>
            </w:r>
            <w:r w:rsidR="00805308" w:rsidRPr="00DC25E1">
              <w:rPr>
                <w:rFonts w:hint="eastAsia"/>
                <w:szCs w:val="21"/>
              </w:rPr>
              <w:t>个样品</w:t>
            </w:r>
            <w:r w:rsidR="00805308" w:rsidRPr="00DC25E1">
              <w:rPr>
                <w:rFonts w:hint="eastAsia"/>
                <w:szCs w:val="21"/>
              </w:rPr>
              <w:t>/</w:t>
            </w:r>
            <w:r w:rsidR="00805308" w:rsidRPr="00DC25E1">
              <w:rPr>
                <w:rFonts w:hint="eastAsia"/>
                <w:szCs w:val="21"/>
              </w:rPr>
              <w:t>小时</w:t>
            </w:r>
            <w:r w:rsidR="00805308">
              <w:rPr>
                <w:rFonts w:hint="eastAsia"/>
                <w:szCs w:val="21"/>
              </w:rPr>
              <w:t>；</w:t>
            </w:r>
          </w:p>
          <w:p w:rsidR="00805308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805308">
              <w:rPr>
                <w:rFonts w:hint="eastAsia"/>
                <w:szCs w:val="21"/>
              </w:rPr>
              <w:t xml:space="preserve">.9.2 </w:t>
            </w:r>
            <w:proofErr w:type="spellStart"/>
            <w:r w:rsidR="00805308" w:rsidRPr="00553D22">
              <w:rPr>
                <w:rFonts w:hint="eastAsia"/>
                <w:szCs w:val="21"/>
              </w:rPr>
              <w:t>CBC+DIFF</w:t>
            </w:r>
            <w:r w:rsidR="00805308" w:rsidRPr="00553D22">
              <w:rPr>
                <w:szCs w:val="21"/>
              </w:rPr>
              <w:t>+R</w:t>
            </w:r>
            <w:r w:rsidR="00805308" w:rsidRPr="00553D22">
              <w:rPr>
                <w:rFonts w:hint="eastAsia"/>
                <w:szCs w:val="21"/>
              </w:rPr>
              <w:t>et</w:t>
            </w:r>
            <w:proofErr w:type="spellEnd"/>
            <w:r w:rsidR="00805308" w:rsidRPr="00540656">
              <w:rPr>
                <w:rFonts w:hint="eastAsia"/>
                <w:szCs w:val="21"/>
              </w:rPr>
              <w:t>≥</w:t>
            </w:r>
            <w:r w:rsidR="00D43DF2">
              <w:rPr>
                <w:szCs w:val="21"/>
              </w:rPr>
              <w:t>100</w:t>
            </w:r>
            <w:r w:rsidR="00805308" w:rsidRPr="00553D22">
              <w:rPr>
                <w:rFonts w:hint="eastAsia"/>
                <w:szCs w:val="21"/>
              </w:rPr>
              <w:t>个样品</w:t>
            </w:r>
            <w:r w:rsidR="00805308" w:rsidRPr="00553D22">
              <w:rPr>
                <w:rFonts w:hint="eastAsia"/>
                <w:szCs w:val="21"/>
              </w:rPr>
              <w:t>/</w:t>
            </w:r>
            <w:r w:rsidR="00805308" w:rsidRPr="00553D22">
              <w:rPr>
                <w:rFonts w:hint="eastAsia"/>
                <w:szCs w:val="21"/>
              </w:rPr>
              <w:t>小时</w:t>
            </w:r>
            <w:r w:rsidR="00805308">
              <w:rPr>
                <w:rFonts w:hint="eastAsia"/>
                <w:szCs w:val="21"/>
              </w:rPr>
              <w:t>；</w:t>
            </w:r>
          </w:p>
          <w:p w:rsidR="00805308" w:rsidRPr="00DC25E1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 w:rsidRPr="00540656">
              <w:rPr>
                <w:rFonts w:hint="eastAsia"/>
                <w:szCs w:val="21"/>
              </w:rPr>
              <w:t>1</w:t>
            </w:r>
            <w:r w:rsidR="00805308">
              <w:rPr>
                <w:szCs w:val="21"/>
              </w:rPr>
              <w:t xml:space="preserve">. </w:t>
            </w:r>
            <w:r w:rsidR="00805308" w:rsidRPr="00DC25E1">
              <w:rPr>
                <w:rFonts w:hint="eastAsia"/>
                <w:szCs w:val="21"/>
              </w:rPr>
              <w:t xml:space="preserve">10 </w:t>
            </w:r>
            <w:r w:rsidR="00805308" w:rsidRPr="00DC25E1">
              <w:rPr>
                <w:rFonts w:hint="eastAsia"/>
                <w:szCs w:val="21"/>
              </w:rPr>
              <w:t>线性：白细胞：</w:t>
            </w:r>
            <w:r w:rsidR="00805308" w:rsidRPr="00DC25E1">
              <w:rPr>
                <w:rFonts w:hint="eastAsia"/>
                <w:szCs w:val="21"/>
              </w:rPr>
              <w:t xml:space="preserve">0-440 </w:t>
            </w:r>
            <w:r w:rsidR="00805308" w:rsidRPr="00DC25E1">
              <w:rPr>
                <w:rFonts w:hint="eastAsia"/>
                <w:szCs w:val="21"/>
              </w:rPr>
              <w:sym w:font="Symbol" w:char="F0B4"/>
            </w:r>
            <w:r w:rsidR="00805308" w:rsidRPr="00DC25E1">
              <w:rPr>
                <w:rFonts w:hint="eastAsia"/>
                <w:szCs w:val="21"/>
              </w:rPr>
              <w:t xml:space="preserve"> 10</w:t>
            </w:r>
            <w:r w:rsidR="00805308" w:rsidRPr="00540656">
              <w:rPr>
                <w:rFonts w:hint="eastAsia"/>
                <w:szCs w:val="21"/>
              </w:rPr>
              <w:t>9</w:t>
            </w:r>
            <w:r w:rsidR="00805308" w:rsidRPr="00DC25E1">
              <w:rPr>
                <w:rFonts w:hint="eastAsia"/>
                <w:szCs w:val="21"/>
              </w:rPr>
              <w:t>/L</w:t>
            </w:r>
            <w:r w:rsidR="00805308" w:rsidRPr="00DC25E1">
              <w:rPr>
                <w:rFonts w:hint="eastAsia"/>
                <w:szCs w:val="21"/>
              </w:rPr>
              <w:t>；红细胞：</w:t>
            </w:r>
            <w:r w:rsidR="00805308" w:rsidRPr="00DC25E1">
              <w:rPr>
                <w:rFonts w:hint="eastAsia"/>
                <w:szCs w:val="21"/>
              </w:rPr>
              <w:t xml:space="preserve">0-8.6 </w:t>
            </w:r>
            <w:r w:rsidR="00805308" w:rsidRPr="00DC25E1">
              <w:rPr>
                <w:rFonts w:hint="eastAsia"/>
                <w:szCs w:val="21"/>
              </w:rPr>
              <w:sym w:font="Symbol" w:char="F0B4"/>
            </w:r>
            <w:r w:rsidR="00805308" w:rsidRPr="00DC25E1">
              <w:rPr>
                <w:rFonts w:hint="eastAsia"/>
                <w:szCs w:val="21"/>
              </w:rPr>
              <w:t xml:space="preserve"> 10</w:t>
            </w:r>
            <w:r w:rsidR="00805308" w:rsidRPr="00540656">
              <w:rPr>
                <w:rFonts w:hint="eastAsia"/>
                <w:szCs w:val="21"/>
              </w:rPr>
              <w:t>12</w:t>
            </w:r>
            <w:r w:rsidR="00805308" w:rsidRPr="00DC25E1">
              <w:rPr>
                <w:rFonts w:hint="eastAsia"/>
                <w:szCs w:val="21"/>
              </w:rPr>
              <w:t>/L</w:t>
            </w:r>
            <w:r w:rsidR="00805308" w:rsidRPr="00DC25E1">
              <w:rPr>
                <w:rFonts w:hint="eastAsia"/>
                <w:szCs w:val="21"/>
              </w:rPr>
              <w:t>；血红蛋白：</w:t>
            </w:r>
            <w:r w:rsidR="00805308" w:rsidRPr="00DC25E1">
              <w:rPr>
                <w:rFonts w:hint="eastAsia"/>
                <w:szCs w:val="21"/>
              </w:rPr>
              <w:t>0</w:t>
            </w:r>
            <w:r w:rsidR="00805308" w:rsidRPr="00DC25E1">
              <w:rPr>
                <w:rFonts w:hint="eastAsia"/>
                <w:szCs w:val="21"/>
              </w:rPr>
              <w:t>－</w:t>
            </w:r>
            <w:r w:rsidR="00805308" w:rsidRPr="00DC25E1">
              <w:rPr>
                <w:rFonts w:hint="eastAsia"/>
                <w:szCs w:val="21"/>
              </w:rPr>
              <w:t>260g/L</w:t>
            </w:r>
            <w:r w:rsidR="00805308" w:rsidRPr="00DC25E1">
              <w:rPr>
                <w:rFonts w:hint="eastAsia"/>
                <w:szCs w:val="21"/>
              </w:rPr>
              <w:t>；血小板：</w:t>
            </w:r>
            <w:r w:rsidR="00805308" w:rsidRPr="00DC25E1">
              <w:rPr>
                <w:rFonts w:hint="eastAsia"/>
                <w:szCs w:val="21"/>
              </w:rPr>
              <w:t xml:space="preserve">0-5000 </w:t>
            </w:r>
            <w:r w:rsidR="00805308" w:rsidRPr="00DC25E1">
              <w:rPr>
                <w:rFonts w:hint="eastAsia"/>
                <w:szCs w:val="21"/>
              </w:rPr>
              <w:sym w:font="Symbol" w:char="F0B4"/>
            </w:r>
            <w:r w:rsidR="00805308" w:rsidRPr="00DC25E1">
              <w:rPr>
                <w:rFonts w:hint="eastAsia"/>
                <w:szCs w:val="21"/>
              </w:rPr>
              <w:t xml:space="preserve"> 10</w:t>
            </w:r>
            <w:r w:rsidR="00805308" w:rsidRPr="00540656">
              <w:rPr>
                <w:rFonts w:hint="eastAsia"/>
                <w:szCs w:val="21"/>
              </w:rPr>
              <w:t>9</w:t>
            </w:r>
            <w:r w:rsidR="00805308" w:rsidRPr="00DC25E1">
              <w:rPr>
                <w:rFonts w:hint="eastAsia"/>
                <w:szCs w:val="21"/>
              </w:rPr>
              <w:t>/L</w:t>
            </w:r>
            <w:r w:rsidR="00805308" w:rsidRPr="00DC25E1">
              <w:rPr>
                <w:rFonts w:hint="eastAsia"/>
                <w:szCs w:val="21"/>
              </w:rPr>
              <w:t>。</w:t>
            </w:r>
          </w:p>
          <w:p w:rsidR="00805308" w:rsidRPr="00DC25E1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805308">
              <w:rPr>
                <w:szCs w:val="21"/>
              </w:rPr>
              <w:t>.</w:t>
            </w:r>
            <w:r w:rsidR="00805308" w:rsidRPr="00DC25E1">
              <w:rPr>
                <w:rFonts w:hint="eastAsia"/>
                <w:szCs w:val="21"/>
              </w:rPr>
              <w:t>11</w:t>
            </w:r>
            <w:r w:rsidR="00805308" w:rsidRPr="00DC25E1">
              <w:rPr>
                <w:rFonts w:hint="eastAsia"/>
                <w:szCs w:val="21"/>
              </w:rPr>
              <w:t>进样模式：具有扫描条码自动进样和手动进样功能。</w:t>
            </w:r>
          </w:p>
          <w:p w:rsidR="00805308" w:rsidRPr="00DC25E1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 w:rsidRPr="00540656">
              <w:rPr>
                <w:rFonts w:hint="eastAsia"/>
                <w:szCs w:val="21"/>
              </w:rPr>
              <w:t>1</w:t>
            </w:r>
            <w:r w:rsidR="00805308">
              <w:rPr>
                <w:szCs w:val="21"/>
              </w:rPr>
              <w:t xml:space="preserve">. </w:t>
            </w:r>
            <w:r w:rsidR="00805308" w:rsidRPr="00DC25E1">
              <w:rPr>
                <w:rFonts w:hint="eastAsia"/>
                <w:szCs w:val="21"/>
              </w:rPr>
              <w:t>12</w:t>
            </w:r>
            <w:r w:rsidR="00805308" w:rsidRPr="00DC25E1">
              <w:rPr>
                <w:rFonts w:hint="eastAsia"/>
                <w:szCs w:val="21"/>
              </w:rPr>
              <w:t>质控品：可提供</w:t>
            </w:r>
            <w:r w:rsidR="00805308" w:rsidRPr="00DC25E1">
              <w:rPr>
                <w:rFonts w:hint="eastAsia"/>
                <w:szCs w:val="21"/>
              </w:rPr>
              <w:t>SFDA</w:t>
            </w:r>
            <w:r w:rsidR="00805308" w:rsidRPr="00DC25E1">
              <w:rPr>
                <w:rFonts w:hint="eastAsia"/>
                <w:szCs w:val="21"/>
              </w:rPr>
              <w:t>注册的原厂配套质控品（需含</w:t>
            </w:r>
            <w:r w:rsidR="00805308">
              <w:rPr>
                <w:rFonts w:hint="eastAsia"/>
                <w:szCs w:val="21"/>
              </w:rPr>
              <w:t>C</w:t>
            </w:r>
            <w:r w:rsidR="00805308">
              <w:rPr>
                <w:szCs w:val="21"/>
              </w:rPr>
              <w:t>BC</w:t>
            </w:r>
            <w:r w:rsidR="00805308">
              <w:rPr>
                <w:rFonts w:hint="eastAsia"/>
                <w:szCs w:val="21"/>
              </w:rPr>
              <w:t>、</w:t>
            </w:r>
            <w:r w:rsidR="00805308">
              <w:rPr>
                <w:szCs w:val="21"/>
              </w:rPr>
              <w:t>DIFF</w:t>
            </w:r>
            <w:r w:rsidR="00805308">
              <w:rPr>
                <w:rFonts w:hint="eastAsia"/>
                <w:szCs w:val="21"/>
              </w:rPr>
              <w:t>、</w:t>
            </w:r>
            <w:r w:rsidR="00805308">
              <w:rPr>
                <w:rFonts w:hint="eastAsia"/>
                <w:szCs w:val="21"/>
              </w:rPr>
              <w:t>N</w:t>
            </w:r>
            <w:r w:rsidR="00805308">
              <w:rPr>
                <w:szCs w:val="21"/>
              </w:rPr>
              <w:t>RBC</w:t>
            </w:r>
            <w:r w:rsidR="00805308">
              <w:rPr>
                <w:rFonts w:hint="eastAsia"/>
                <w:szCs w:val="21"/>
              </w:rPr>
              <w:t>、</w:t>
            </w:r>
            <w:r w:rsidR="00805308">
              <w:rPr>
                <w:szCs w:val="21"/>
              </w:rPr>
              <w:t>R</w:t>
            </w:r>
            <w:r w:rsidR="00805308">
              <w:rPr>
                <w:rFonts w:hint="eastAsia"/>
                <w:szCs w:val="21"/>
              </w:rPr>
              <w:t>et</w:t>
            </w:r>
            <w:r w:rsidR="00805308" w:rsidRPr="00DC25E1">
              <w:rPr>
                <w:rFonts w:hint="eastAsia"/>
                <w:szCs w:val="21"/>
              </w:rPr>
              <w:t>相关项目）。</w:t>
            </w:r>
          </w:p>
          <w:p w:rsidR="00805308" w:rsidRPr="00DC25E1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 w:rsidRPr="00540656">
              <w:rPr>
                <w:rFonts w:hint="eastAsia"/>
                <w:szCs w:val="21"/>
              </w:rPr>
              <w:t>1</w:t>
            </w:r>
            <w:r w:rsidR="00805308">
              <w:rPr>
                <w:szCs w:val="21"/>
              </w:rPr>
              <w:t xml:space="preserve">. </w:t>
            </w:r>
            <w:r w:rsidR="00805308" w:rsidRPr="00DC25E1">
              <w:rPr>
                <w:rFonts w:hint="eastAsia"/>
                <w:szCs w:val="21"/>
              </w:rPr>
              <w:t>13</w:t>
            </w:r>
            <w:r w:rsidR="00805308" w:rsidRPr="00DC25E1">
              <w:rPr>
                <w:rFonts w:hint="eastAsia"/>
                <w:szCs w:val="21"/>
              </w:rPr>
              <w:t>校准品</w:t>
            </w:r>
            <w:r w:rsidR="00805308" w:rsidRPr="00DC25E1">
              <w:rPr>
                <w:rFonts w:hint="eastAsia"/>
                <w:szCs w:val="21"/>
              </w:rPr>
              <w:t xml:space="preserve">: </w:t>
            </w:r>
            <w:r w:rsidR="00805308" w:rsidRPr="00DC25E1">
              <w:rPr>
                <w:rFonts w:hint="eastAsia"/>
                <w:szCs w:val="21"/>
              </w:rPr>
              <w:t>可提供中国</w:t>
            </w:r>
            <w:r w:rsidR="00805308" w:rsidRPr="00DC25E1">
              <w:rPr>
                <w:rFonts w:hint="eastAsia"/>
                <w:szCs w:val="21"/>
              </w:rPr>
              <w:t>SFDA</w:t>
            </w:r>
            <w:r w:rsidR="00805308" w:rsidRPr="00DC25E1">
              <w:rPr>
                <w:rFonts w:hint="eastAsia"/>
                <w:szCs w:val="21"/>
              </w:rPr>
              <w:t>注册的原厂配套的含网织红细胞的校准品。</w:t>
            </w:r>
          </w:p>
          <w:p w:rsidR="00E020CE" w:rsidRPr="00540656" w:rsidRDefault="00E020CE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1.14</w:t>
            </w:r>
            <w:r w:rsidRPr="00540656">
              <w:rPr>
                <w:rFonts w:hint="eastAsia"/>
                <w:szCs w:val="21"/>
              </w:rPr>
              <w:t>数据储存</w:t>
            </w:r>
            <w:r w:rsidRPr="00540656">
              <w:rPr>
                <w:rFonts w:hint="eastAsia"/>
                <w:szCs w:val="21"/>
              </w:rPr>
              <w:t xml:space="preserve">: </w:t>
            </w:r>
            <w:r w:rsidRPr="00540656">
              <w:rPr>
                <w:rFonts w:hint="eastAsia"/>
                <w:szCs w:val="21"/>
              </w:rPr>
              <w:t>≥</w:t>
            </w:r>
            <w:r w:rsidRPr="00540656">
              <w:rPr>
                <w:rFonts w:hint="eastAsia"/>
                <w:szCs w:val="21"/>
              </w:rPr>
              <w:t>10000</w:t>
            </w:r>
            <w:r w:rsidRPr="00540656">
              <w:rPr>
                <w:rFonts w:hint="eastAsia"/>
                <w:szCs w:val="21"/>
              </w:rPr>
              <w:t>个结果（含散点图、直方图），并可提供原厂中文数据管理软件，使数据（含散点图、直方图）的存贮量无限制</w:t>
            </w:r>
          </w:p>
          <w:p w:rsidR="00805308" w:rsidRDefault="00805308" w:rsidP="00540656">
            <w:pPr>
              <w:pStyle w:val="a5"/>
              <w:ind w:left="-76" w:firstLineChars="0" w:firstLine="0"/>
              <w:rPr>
                <w:szCs w:val="21"/>
              </w:rPr>
            </w:pPr>
          </w:p>
          <w:p w:rsidR="00540656" w:rsidRPr="000313FB" w:rsidRDefault="00540656" w:rsidP="00540656">
            <w:pPr>
              <w:pStyle w:val="a5"/>
              <w:ind w:left="-76" w:firstLineChars="0" w:firstLine="0"/>
              <w:rPr>
                <w:b/>
                <w:szCs w:val="21"/>
              </w:rPr>
            </w:pPr>
            <w:r w:rsidRPr="000313FB">
              <w:rPr>
                <w:rFonts w:hint="eastAsia"/>
                <w:b/>
                <w:szCs w:val="21"/>
              </w:rPr>
              <w:t xml:space="preserve">2. </w:t>
            </w:r>
            <w:r w:rsidRPr="000313FB">
              <w:rPr>
                <w:rFonts w:hint="eastAsia"/>
                <w:b/>
                <w:szCs w:val="21"/>
              </w:rPr>
              <w:t>自动</w:t>
            </w:r>
            <w:proofErr w:type="gramStart"/>
            <w:r w:rsidRPr="000313FB">
              <w:rPr>
                <w:rFonts w:hint="eastAsia"/>
                <w:b/>
                <w:szCs w:val="21"/>
              </w:rPr>
              <w:t>推片染片</w:t>
            </w:r>
            <w:proofErr w:type="gramEnd"/>
            <w:r w:rsidRPr="000313FB">
              <w:rPr>
                <w:rFonts w:hint="eastAsia"/>
                <w:b/>
                <w:szCs w:val="21"/>
              </w:rPr>
              <w:t>机参数</w:t>
            </w:r>
          </w:p>
          <w:p w:rsidR="00540656" w:rsidRPr="00540656" w:rsidRDefault="000313FB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="00540656" w:rsidRPr="00540656">
              <w:rPr>
                <w:rFonts w:hint="eastAsia"/>
                <w:szCs w:val="21"/>
              </w:rPr>
              <w:t xml:space="preserve">1. </w:t>
            </w:r>
            <w:r w:rsidR="00540656" w:rsidRPr="00540656">
              <w:rPr>
                <w:rFonts w:hint="eastAsia"/>
                <w:szCs w:val="21"/>
              </w:rPr>
              <w:t>全自动推片、</w:t>
            </w:r>
            <w:proofErr w:type="gramStart"/>
            <w:r w:rsidR="00540656" w:rsidRPr="00540656">
              <w:rPr>
                <w:rFonts w:hint="eastAsia"/>
                <w:szCs w:val="21"/>
              </w:rPr>
              <w:t>染片功能</w:t>
            </w:r>
            <w:proofErr w:type="gramEnd"/>
            <w:r w:rsidR="00540656" w:rsidRPr="00540656">
              <w:rPr>
                <w:rFonts w:hint="eastAsia"/>
                <w:szCs w:val="21"/>
              </w:rPr>
              <w:t>：全自动</w:t>
            </w:r>
            <w:proofErr w:type="gramStart"/>
            <w:r w:rsidR="00540656" w:rsidRPr="00540656">
              <w:rPr>
                <w:rFonts w:hint="eastAsia"/>
                <w:szCs w:val="21"/>
              </w:rPr>
              <w:t>推片染片</w:t>
            </w:r>
            <w:proofErr w:type="gramEnd"/>
            <w:r w:rsidR="00540656" w:rsidRPr="00540656">
              <w:rPr>
                <w:rFonts w:hint="eastAsia"/>
                <w:szCs w:val="21"/>
              </w:rPr>
              <w:t>为一体机</w:t>
            </w:r>
            <w:r w:rsidR="003F48D2">
              <w:rPr>
                <w:rFonts w:hint="eastAsia"/>
                <w:szCs w:val="21"/>
              </w:rPr>
              <w:t>；</w:t>
            </w:r>
          </w:p>
          <w:p w:rsidR="00540656" w:rsidRPr="00540656" w:rsidRDefault="000313FB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="00540656" w:rsidRPr="00540656">
              <w:rPr>
                <w:rFonts w:hint="eastAsia"/>
                <w:szCs w:val="21"/>
              </w:rPr>
              <w:t xml:space="preserve">2 </w:t>
            </w:r>
            <w:r w:rsidR="00540656" w:rsidRPr="00540656">
              <w:rPr>
                <w:rFonts w:hint="eastAsia"/>
                <w:szCs w:val="21"/>
              </w:rPr>
              <w:t>速度：</w:t>
            </w:r>
            <w:proofErr w:type="gramStart"/>
            <w:r w:rsidR="00540656" w:rsidRPr="00540656">
              <w:rPr>
                <w:rFonts w:hint="eastAsia"/>
                <w:szCs w:val="21"/>
              </w:rPr>
              <w:t>推片染片速度</w:t>
            </w:r>
            <w:proofErr w:type="gramEnd"/>
            <w:r w:rsidR="00540656" w:rsidRPr="00540656">
              <w:rPr>
                <w:rFonts w:hint="eastAsia"/>
                <w:szCs w:val="21"/>
              </w:rPr>
              <w:t>≥</w:t>
            </w:r>
            <w:r w:rsidR="00540656" w:rsidRPr="00540656">
              <w:rPr>
                <w:rFonts w:hint="eastAsia"/>
                <w:szCs w:val="21"/>
              </w:rPr>
              <w:t>60</w:t>
            </w:r>
            <w:r w:rsidR="00540656" w:rsidRPr="00540656">
              <w:rPr>
                <w:rFonts w:hint="eastAsia"/>
                <w:szCs w:val="21"/>
              </w:rPr>
              <w:t>样品</w:t>
            </w:r>
            <w:r w:rsidR="00540656" w:rsidRPr="00540656">
              <w:rPr>
                <w:rFonts w:hint="eastAsia"/>
                <w:szCs w:val="21"/>
              </w:rPr>
              <w:t>/h</w:t>
            </w:r>
            <w:r w:rsidR="003F48D2">
              <w:rPr>
                <w:rFonts w:hint="eastAsia"/>
                <w:szCs w:val="21"/>
              </w:rPr>
              <w:t>；</w:t>
            </w:r>
          </w:p>
          <w:p w:rsidR="00540656" w:rsidRPr="00540656" w:rsidRDefault="000313FB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lastRenderedPageBreak/>
              <w:t xml:space="preserve">2. </w:t>
            </w:r>
            <w:r w:rsidR="00540656" w:rsidRPr="00540656">
              <w:rPr>
                <w:rFonts w:hint="eastAsia"/>
                <w:szCs w:val="21"/>
              </w:rPr>
              <w:t>3</w:t>
            </w:r>
            <w:r w:rsidR="00540656" w:rsidRPr="00540656">
              <w:rPr>
                <w:rFonts w:hint="eastAsia"/>
                <w:szCs w:val="21"/>
              </w:rPr>
              <w:t>工作模式：可连接轨道或流水线；具有扫描条码自动进样和手动进样功能</w:t>
            </w:r>
            <w:r w:rsidR="003F48D2">
              <w:rPr>
                <w:rFonts w:hint="eastAsia"/>
                <w:szCs w:val="21"/>
              </w:rPr>
              <w:t>；</w:t>
            </w:r>
          </w:p>
          <w:p w:rsidR="00540656" w:rsidRPr="00540656" w:rsidRDefault="000313FB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="00540656" w:rsidRPr="00540656">
              <w:rPr>
                <w:rFonts w:hint="eastAsia"/>
                <w:szCs w:val="21"/>
              </w:rPr>
              <w:t>4</w:t>
            </w:r>
            <w:proofErr w:type="gramStart"/>
            <w:r w:rsidR="00540656" w:rsidRPr="00540656">
              <w:rPr>
                <w:rFonts w:hint="eastAsia"/>
                <w:szCs w:val="21"/>
              </w:rPr>
              <w:t>推片速度</w:t>
            </w:r>
            <w:proofErr w:type="gramEnd"/>
            <w:r w:rsidR="00540656" w:rsidRPr="00540656">
              <w:rPr>
                <w:rFonts w:hint="eastAsia"/>
                <w:szCs w:val="21"/>
              </w:rPr>
              <w:t>和角度可根据</w:t>
            </w:r>
            <w:r w:rsidR="00540656" w:rsidRPr="00540656">
              <w:rPr>
                <w:rFonts w:hint="eastAsia"/>
                <w:szCs w:val="21"/>
              </w:rPr>
              <w:t>HCT</w:t>
            </w:r>
            <w:r w:rsidR="00540656" w:rsidRPr="00540656">
              <w:rPr>
                <w:rFonts w:hint="eastAsia"/>
                <w:szCs w:val="21"/>
              </w:rPr>
              <w:t>自动调整：需要</w:t>
            </w:r>
            <w:r w:rsidR="003F48D2">
              <w:rPr>
                <w:rFonts w:hint="eastAsia"/>
                <w:szCs w:val="21"/>
              </w:rPr>
              <w:t>；</w:t>
            </w:r>
          </w:p>
          <w:p w:rsidR="00540656" w:rsidRPr="00540656" w:rsidRDefault="000313FB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="00540656" w:rsidRPr="00540656">
              <w:rPr>
                <w:rFonts w:hint="eastAsia"/>
                <w:szCs w:val="21"/>
              </w:rPr>
              <w:t>5</w:t>
            </w:r>
            <w:proofErr w:type="gramStart"/>
            <w:r w:rsidR="00540656" w:rsidRPr="00540656">
              <w:rPr>
                <w:rFonts w:hint="eastAsia"/>
                <w:szCs w:val="21"/>
              </w:rPr>
              <w:t>玻</w:t>
            </w:r>
            <w:proofErr w:type="gramEnd"/>
            <w:r w:rsidR="00540656" w:rsidRPr="00540656">
              <w:rPr>
                <w:rFonts w:hint="eastAsia"/>
                <w:szCs w:val="21"/>
              </w:rPr>
              <w:t>片的标识：可在</w:t>
            </w:r>
            <w:proofErr w:type="gramStart"/>
            <w:r w:rsidR="00540656" w:rsidRPr="00540656">
              <w:rPr>
                <w:rFonts w:hint="eastAsia"/>
                <w:szCs w:val="21"/>
              </w:rPr>
              <w:t>玻</w:t>
            </w:r>
            <w:proofErr w:type="gramEnd"/>
            <w:r w:rsidR="00540656" w:rsidRPr="00540656">
              <w:rPr>
                <w:rFonts w:hint="eastAsia"/>
                <w:szCs w:val="21"/>
              </w:rPr>
              <w:t>片上直接打印数字和一维、二维条码</w:t>
            </w:r>
            <w:r w:rsidR="003F48D2">
              <w:rPr>
                <w:rFonts w:hint="eastAsia"/>
                <w:szCs w:val="21"/>
              </w:rPr>
              <w:t>；</w:t>
            </w:r>
          </w:p>
          <w:p w:rsidR="00540656" w:rsidRPr="00540656" w:rsidRDefault="000313FB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="00540656" w:rsidRPr="00540656">
              <w:rPr>
                <w:rFonts w:hint="eastAsia"/>
                <w:szCs w:val="21"/>
              </w:rPr>
              <w:t>6</w:t>
            </w:r>
            <w:proofErr w:type="gramStart"/>
            <w:r w:rsidR="00540656" w:rsidRPr="00540656">
              <w:rPr>
                <w:rFonts w:hint="eastAsia"/>
                <w:szCs w:val="21"/>
              </w:rPr>
              <w:t>推片标准</w:t>
            </w:r>
            <w:proofErr w:type="gramEnd"/>
            <w:r w:rsidR="00540656" w:rsidRPr="00540656">
              <w:rPr>
                <w:rFonts w:hint="eastAsia"/>
                <w:szCs w:val="21"/>
              </w:rPr>
              <w:t>设定：用户可以自己任意设定</w:t>
            </w:r>
            <w:proofErr w:type="gramStart"/>
            <w:r w:rsidR="00540656" w:rsidRPr="00540656">
              <w:rPr>
                <w:rFonts w:hint="eastAsia"/>
                <w:szCs w:val="21"/>
              </w:rPr>
              <w:t>样品推片规则</w:t>
            </w:r>
            <w:proofErr w:type="gramEnd"/>
            <w:r w:rsidR="003F48D2">
              <w:rPr>
                <w:rFonts w:hint="eastAsia"/>
                <w:szCs w:val="21"/>
              </w:rPr>
              <w:t>；</w:t>
            </w:r>
          </w:p>
          <w:p w:rsidR="00540656" w:rsidRPr="00540656" w:rsidRDefault="000313FB" w:rsidP="00540656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2.7 </w:t>
            </w:r>
            <w:r w:rsidRPr="00637C11">
              <w:rPr>
                <w:rFonts w:hint="eastAsia"/>
              </w:rPr>
              <w:t>扩展功能</w:t>
            </w:r>
            <w:r>
              <w:rPr>
                <w:rFonts w:hint="eastAsia"/>
              </w:rPr>
              <w:t>：</w:t>
            </w:r>
            <w:r w:rsidRPr="00637C11">
              <w:rPr>
                <w:rFonts w:hint="eastAsia"/>
              </w:rPr>
              <w:t>可连接样品传送系统与多台</w:t>
            </w:r>
            <w:proofErr w:type="gramStart"/>
            <w:r>
              <w:rPr>
                <w:rFonts w:hint="eastAsia"/>
              </w:rPr>
              <w:t>推片染片</w:t>
            </w:r>
            <w:proofErr w:type="gramEnd"/>
            <w:r>
              <w:rPr>
                <w:rFonts w:hint="eastAsia"/>
              </w:rPr>
              <w:t>机</w:t>
            </w:r>
            <w:r w:rsidRPr="00637C11">
              <w:rPr>
                <w:rFonts w:hint="eastAsia"/>
              </w:rPr>
              <w:t>并行检测</w:t>
            </w:r>
            <w:r>
              <w:rPr>
                <w:rFonts w:hint="eastAsia"/>
              </w:rPr>
              <w:t>，与同时购置的血细胞分析仪，可组成检测流水线或工作站</w:t>
            </w:r>
            <w:r w:rsidR="003F48D2">
              <w:rPr>
                <w:rFonts w:hint="eastAsia"/>
              </w:rPr>
              <w:t>。</w:t>
            </w:r>
            <w:bookmarkStart w:id="0" w:name="_GoBack"/>
            <w:bookmarkEnd w:id="0"/>
          </w:p>
          <w:p w:rsidR="00090018" w:rsidRPr="00540656" w:rsidRDefault="00090018" w:rsidP="00540656">
            <w:pPr>
              <w:rPr>
                <w:rFonts w:asciiTheme="minorHAnsi" w:eastAsiaTheme="minorEastAsia" w:hAnsiTheme="minorHAnsi" w:cstheme="minorBidi"/>
                <w:szCs w:val="21"/>
              </w:rPr>
            </w:pPr>
          </w:p>
        </w:tc>
      </w:tr>
      <w:tr w:rsidR="00090018" w:rsidTr="00567758">
        <w:trPr>
          <w:trHeight w:val="2648"/>
        </w:trPr>
        <w:tc>
          <w:tcPr>
            <w:tcW w:w="2628" w:type="dxa"/>
            <w:vAlign w:val="center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5"/>
          </w:tcPr>
          <w:p w:rsidR="00090018" w:rsidRPr="000313FB" w:rsidRDefault="000313FB" w:rsidP="000313F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 w:rsidR="000248FD" w:rsidRPr="000313FB">
              <w:rPr>
                <w:rFonts w:hint="eastAsia"/>
                <w:szCs w:val="21"/>
              </w:rPr>
              <w:t>试管条码需求：能识别目前市面上常用试管条码，必须</w:t>
            </w:r>
            <w:r w:rsidR="000248FD" w:rsidRPr="000313FB">
              <w:rPr>
                <w:szCs w:val="21"/>
              </w:rPr>
              <w:t>能识别</w:t>
            </w:r>
            <w:r w:rsidR="000248FD" w:rsidRPr="000313FB">
              <w:rPr>
                <w:rFonts w:hint="eastAsia"/>
                <w:szCs w:val="21"/>
              </w:rPr>
              <w:t>我院</w:t>
            </w:r>
            <w:r w:rsidR="000248FD" w:rsidRPr="000313FB">
              <w:rPr>
                <w:rFonts w:hint="eastAsia"/>
                <w:szCs w:val="21"/>
              </w:rPr>
              <w:t>L</w:t>
            </w:r>
            <w:r w:rsidR="000248FD" w:rsidRPr="000313FB">
              <w:rPr>
                <w:szCs w:val="21"/>
              </w:rPr>
              <w:t>IS</w:t>
            </w:r>
            <w:r w:rsidR="000248FD" w:rsidRPr="000313FB">
              <w:rPr>
                <w:rFonts w:hint="eastAsia"/>
                <w:szCs w:val="21"/>
              </w:rPr>
              <w:t>系统现在</w:t>
            </w:r>
            <w:r w:rsidR="000248FD" w:rsidRPr="000313FB">
              <w:rPr>
                <w:szCs w:val="21"/>
              </w:rPr>
              <w:t>使用</w:t>
            </w:r>
            <w:r w:rsidR="000248FD" w:rsidRPr="000313FB">
              <w:rPr>
                <w:rFonts w:hint="eastAsia"/>
                <w:szCs w:val="21"/>
              </w:rPr>
              <w:t>的标本条码；</w:t>
            </w:r>
            <w:r w:rsidR="00EC13D0" w:rsidRPr="000313FB">
              <w:rPr>
                <w:rFonts w:hint="eastAsia"/>
                <w:szCs w:val="21"/>
              </w:rPr>
              <w:t>能对接</w:t>
            </w:r>
            <w:r w:rsidR="00EC13D0" w:rsidRPr="000313FB">
              <w:rPr>
                <w:rFonts w:hint="eastAsia"/>
                <w:szCs w:val="21"/>
              </w:rPr>
              <w:t>LIS</w:t>
            </w:r>
            <w:r w:rsidR="00EC13D0" w:rsidRPr="000313FB">
              <w:rPr>
                <w:rFonts w:hint="eastAsia"/>
                <w:szCs w:val="21"/>
              </w:rPr>
              <w:t>系统实现</w:t>
            </w:r>
            <w:r w:rsidR="00EC13D0" w:rsidRPr="000313FB">
              <w:rPr>
                <w:szCs w:val="21"/>
              </w:rPr>
              <w:t>数据双向</w:t>
            </w:r>
            <w:r w:rsidR="00EC13D0" w:rsidRPr="000313FB">
              <w:rPr>
                <w:rFonts w:hint="eastAsia"/>
                <w:szCs w:val="21"/>
              </w:rPr>
              <w:t>传输</w:t>
            </w:r>
            <w:r w:rsidR="00EC13D0" w:rsidRPr="000313FB">
              <w:rPr>
                <w:szCs w:val="21"/>
              </w:rPr>
              <w:t>。</w:t>
            </w:r>
          </w:p>
          <w:p w:rsidR="000313FB" w:rsidRDefault="000313FB" w:rsidP="000313FB">
            <w:pPr>
              <w:pStyle w:val="a5"/>
              <w:ind w:left="-76" w:firstLineChars="0" w:firstLine="0"/>
            </w:pPr>
            <w:r>
              <w:t xml:space="preserve">2. </w:t>
            </w:r>
            <w:r>
              <w:rPr>
                <w:rFonts w:hint="eastAsia"/>
              </w:rPr>
              <w:t>含检测仪器及相关功能需求所需的电脑等附属设备</w:t>
            </w:r>
            <w:r w:rsidR="00161AF1">
              <w:rPr>
                <w:rFonts w:hint="eastAsia"/>
              </w:rPr>
              <w:t>。</w:t>
            </w:r>
          </w:p>
          <w:p w:rsidR="000313FB" w:rsidRDefault="000313FB" w:rsidP="000313FB">
            <w:pPr>
              <w:pStyle w:val="a5"/>
              <w:ind w:left="-76" w:firstLineChars="0" w:firstLine="0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含仪器进样所需轨道或进样器</w:t>
            </w:r>
            <w:r w:rsidR="00161AF1">
              <w:rPr>
                <w:rFonts w:hint="eastAsia"/>
              </w:rPr>
              <w:t>。</w:t>
            </w:r>
          </w:p>
          <w:p w:rsidR="00567758" w:rsidRDefault="00161AF1" w:rsidP="00567758">
            <w:pPr>
              <w:pStyle w:val="a5"/>
              <w:ind w:left="-76" w:firstLineChars="0" w:firstLine="0"/>
            </w:pPr>
            <w:r>
              <w:t xml:space="preserve">4. </w:t>
            </w:r>
            <w:r w:rsidR="000313FB">
              <w:rPr>
                <w:rFonts w:hint="eastAsia"/>
              </w:rPr>
              <w:t>需扩展功能，需将购置的血细胞分析仪和自动</w:t>
            </w:r>
            <w:proofErr w:type="gramStart"/>
            <w:r w:rsidR="000313FB">
              <w:rPr>
                <w:rFonts w:hint="eastAsia"/>
              </w:rPr>
              <w:t>推染片</w:t>
            </w:r>
            <w:proofErr w:type="gramEnd"/>
            <w:r w:rsidR="000313FB">
              <w:rPr>
                <w:rFonts w:hint="eastAsia"/>
              </w:rPr>
              <w:t>机组成流水线，并提供相应的标本运输轨道。</w:t>
            </w:r>
          </w:p>
          <w:p w:rsidR="00567758" w:rsidRPr="00567758" w:rsidRDefault="00567758" w:rsidP="00567758">
            <w:pPr>
              <w:pStyle w:val="a5"/>
              <w:ind w:left="-76" w:firstLineChars="0" w:firstLine="0"/>
            </w:pPr>
            <w:r>
              <w:rPr>
                <w:rFonts w:hint="eastAsia"/>
              </w:rPr>
              <w:t xml:space="preserve">5. </w:t>
            </w:r>
            <w:r w:rsidRPr="00567758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免费提供装机试剂</w:t>
            </w:r>
            <w:r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及</w:t>
            </w:r>
            <w:r w:rsidRPr="00567758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完成装机仪器方法性能验证。</w:t>
            </w:r>
          </w:p>
          <w:p w:rsidR="00567758" w:rsidRPr="00567758" w:rsidRDefault="00567758" w:rsidP="00161AF1">
            <w:pPr>
              <w:pStyle w:val="a5"/>
              <w:ind w:left="-76" w:firstLineChars="0" w:firstLine="0"/>
            </w:pPr>
          </w:p>
        </w:tc>
      </w:tr>
      <w:tr w:rsidR="00090018">
        <w:trPr>
          <w:trHeight w:val="796"/>
        </w:trPr>
        <w:tc>
          <w:tcPr>
            <w:tcW w:w="2628" w:type="dxa"/>
            <w:vAlign w:val="center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5"/>
          </w:tcPr>
          <w:p w:rsidR="00090018" w:rsidRDefault="00567758" w:rsidP="00090018">
            <w:pPr>
              <w:rPr>
                <w:sz w:val="28"/>
                <w:szCs w:val="28"/>
              </w:rPr>
            </w:pPr>
            <w:r w:rsidRPr="00B546A0">
              <w:rPr>
                <w:rFonts w:ascii="Arial" w:hAnsi="Arial" w:cs="Arial" w:hint="eastAsia"/>
                <w:kern w:val="0"/>
                <w:sz w:val="20"/>
                <w:szCs w:val="20"/>
                <w:lang w:val="pt-BR"/>
              </w:rPr>
              <w:t>厂家配备的专业工程师、技术人员进行相应的安装操作、保养、维护和项目实施开展的专业培训和现场指导，培训合格后发放厂家盖章的培训合格证书</w:t>
            </w:r>
          </w:p>
        </w:tc>
      </w:tr>
      <w:tr w:rsidR="00090018">
        <w:trPr>
          <w:trHeight w:val="1673"/>
        </w:trPr>
        <w:tc>
          <w:tcPr>
            <w:tcW w:w="2628" w:type="dxa"/>
            <w:vAlign w:val="center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5"/>
          </w:tcPr>
          <w:p w:rsidR="00090018" w:rsidRDefault="00090018" w:rsidP="00090018">
            <w:pPr>
              <w:rPr>
                <w:sz w:val="28"/>
                <w:szCs w:val="28"/>
              </w:rPr>
            </w:pPr>
          </w:p>
        </w:tc>
      </w:tr>
      <w:tr w:rsidR="00090018">
        <w:tc>
          <w:tcPr>
            <w:tcW w:w="2628" w:type="dxa"/>
            <w:vAlign w:val="center"/>
          </w:tcPr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090018" w:rsidRDefault="00090018" w:rsidP="000900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5"/>
          </w:tcPr>
          <w:p w:rsidR="00090018" w:rsidRDefault="00090018" w:rsidP="00090018">
            <w:pPr>
              <w:rPr>
                <w:sz w:val="28"/>
                <w:szCs w:val="28"/>
              </w:rPr>
            </w:pPr>
          </w:p>
        </w:tc>
      </w:tr>
    </w:tbl>
    <w:p w:rsidR="004E2724" w:rsidRDefault="00130EEB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4E2724" w:rsidSect="00A975CC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512" w:rsidRDefault="00F55512" w:rsidP="00C74A5C">
      <w:r>
        <w:separator/>
      </w:r>
    </w:p>
  </w:endnote>
  <w:endnote w:type="continuationSeparator" w:id="0">
    <w:p w:rsidR="00F55512" w:rsidRDefault="00F55512" w:rsidP="00C74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512" w:rsidRDefault="00F55512" w:rsidP="00C74A5C">
      <w:r>
        <w:separator/>
      </w:r>
    </w:p>
  </w:footnote>
  <w:footnote w:type="continuationSeparator" w:id="0">
    <w:p w:rsidR="00F55512" w:rsidRDefault="00F55512" w:rsidP="00C74A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83EEC"/>
    <w:multiLevelType w:val="multilevel"/>
    <w:tmpl w:val="533D11F1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FB42DE"/>
    <w:multiLevelType w:val="hybridMultilevel"/>
    <w:tmpl w:val="E13C4070"/>
    <w:lvl w:ilvl="0" w:tplc="2A568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3D11F1"/>
    <w:multiLevelType w:val="multilevel"/>
    <w:tmpl w:val="533D11F1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A9B"/>
    <w:rsid w:val="00003BC2"/>
    <w:rsid w:val="000248FD"/>
    <w:rsid w:val="000313FB"/>
    <w:rsid w:val="0003212D"/>
    <w:rsid w:val="00047A48"/>
    <w:rsid w:val="00090018"/>
    <w:rsid w:val="00130EEB"/>
    <w:rsid w:val="001600C5"/>
    <w:rsid w:val="00161AF1"/>
    <w:rsid w:val="00164EB4"/>
    <w:rsid w:val="00183C56"/>
    <w:rsid w:val="001E399D"/>
    <w:rsid w:val="00203476"/>
    <w:rsid w:val="00241A4C"/>
    <w:rsid w:val="0027334D"/>
    <w:rsid w:val="00283AF2"/>
    <w:rsid w:val="002D1716"/>
    <w:rsid w:val="00310291"/>
    <w:rsid w:val="0033227C"/>
    <w:rsid w:val="003F48D2"/>
    <w:rsid w:val="00415E3C"/>
    <w:rsid w:val="004E2724"/>
    <w:rsid w:val="00540656"/>
    <w:rsid w:val="00567758"/>
    <w:rsid w:val="00614F53"/>
    <w:rsid w:val="00635A9A"/>
    <w:rsid w:val="0072549C"/>
    <w:rsid w:val="00741C72"/>
    <w:rsid w:val="007623D4"/>
    <w:rsid w:val="00762704"/>
    <w:rsid w:val="007902E1"/>
    <w:rsid w:val="008037EE"/>
    <w:rsid w:val="00805308"/>
    <w:rsid w:val="00841602"/>
    <w:rsid w:val="00871DAD"/>
    <w:rsid w:val="00892974"/>
    <w:rsid w:val="00912644"/>
    <w:rsid w:val="009407B6"/>
    <w:rsid w:val="009A2030"/>
    <w:rsid w:val="009F6419"/>
    <w:rsid w:val="00A71FFF"/>
    <w:rsid w:val="00A975CC"/>
    <w:rsid w:val="00B10A9B"/>
    <w:rsid w:val="00B9161C"/>
    <w:rsid w:val="00BC7BC6"/>
    <w:rsid w:val="00C02CA3"/>
    <w:rsid w:val="00C74A5C"/>
    <w:rsid w:val="00D43C06"/>
    <w:rsid w:val="00D43DF2"/>
    <w:rsid w:val="00E020CE"/>
    <w:rsid w:val="00E14136"/>
    <w:rsid w:val="00E169A6"/>
    <w:rsid w:val="00E3193A"/>
    <w:rsid w:val="00E6286E"/>
    <w:rsid w:val="00EC13D0"/>
    <w:rsid w:val="00EF2025"/>
    <w:rsid w:val="00F30749"/>
    <w:rsid w:val="00F412E7"/>
    <w:rsid w:val="00F44D9F"/>
    <w:rsid w:val="00F55512"/>
    <w:rsid w:val="043E033A"/>
    <w:rsid w:val="299505F0"/>
    <w:rsid w:val="37402372"/>
    <w:rsid w:val="3DB63249"/>
    <w:rsid w:val="3DD45E87"/>
    <w:rsid w:val="45F50AFC"/>
    <w:rsid w:val="61214B0E"/>
    <w:rsid w:val="70F40221"/>
    <w:rsid w:val="74B71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C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97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97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975CC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975CC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975CC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222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王莉玲</cp:lastModifiedBy>
  <cp:revision>32</cp:revision>
  <cp:lastPrinted>2013-10-12T01:54:00Z</cp:lastPrinted>
  <dcterms:created xsi:type="dcterms:W3CDTF">2018-01-24T08:10:00Z</dcterms:created>
  <dcterms:modified xsi:type="dcterms:W3CDTF">2022-06-27T08:54:00Z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1446558B12D24F258E0A779559A93F7F</vt:lpwstr>
  </property>
</Properties>
</file>