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sz w:val="44"/>
          <w:szCs w:val="44"/>
        </w:rPr>
        <w:t>康复医学科</w:t>
      </w:r>
      <w:r>
        <w:rPr>
          <w:rFonts w:hint="eastAsia" w:ascii="方正小标宋简体" w:hAnsi="方正小标宋简体" w:eastAsia="方正小标宋简体" w:cs="方正小标宋简体"/>
          <w:b/>
          <w:bCs/>
          <w:kern w:val="0"/>
          <w:sz w:val="44"/>
          <w:szCs w:val="44"/>
          <w:lang w:val="en-US" w:eastAsia="zh-CN"/>
        </w:rPr>
        <w:t>临床医师规范化</w:t>
      </w:r>
      <w:r>
        <w:rPr>
          <w:rFonts w:hint="eastAsia" w:ascii="方正小标宋简体" w:hAnsi="方正小标宋简体" w:eastAsia="方正小标宋简体" w:cs="方正小标宋简体"/>
          <w:b/>
          <w:bCs/>
          <w:kern w:val="0"/>
          <w:sz w:val="44"/>
          <w:szCs w:val="44"/>
        </w:rPr>
        <w:t>进修招生简章</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一、科室简介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都上锦南府医院（四川大学华西医院上锦医院），位于成都市高新西区（郫都红光）尚锦路253号，建筑面积十万余平方米，为四川省、成都市医保、工伤定点单位，是一所由四川大学华西医院全面托管的国家三级甲等综合医院。目前，医院医疗、护理、管理团队均由华西本院轮派，拥有医疗卫生技术人员1500余人。医疗、教学、科研与华西本院实行一体化运行管理，制度、标准、规范、流程均与华西本院保持一致，并全面实施双向转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四川大学华西医院上锦医院康复医学科由四川大学华西医院康复医学中心托管。康复医疗及治疗人员均由华西医院康复医学</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按照高标准派驻。华西医院康复医学中心是国家临床重点专科，2022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连续2年复旦发布的</w:t>
      </w:r>
      <w:r>
        <w:rPr>
          <w:rFonts w:hint="eastAsia" w:ascii="仿宋_GB2312" w:hAnsi="仿宋_GB2312" w:eastAsia="仿宋_GB2312" w:cs="仿宋_GB2312"/>
          <w:sz w:val="32"/>
          <w:szCs w:val="32"/>
        </w:rPr>
        <w:t>中国医院专科排行榜声誉排名及综合排名均位列全国第一。华西上锦医院康复医学科作为华西康复医学中心的一个重要分支，致力于为患者提供华西品质的康复医疗服务。科室以建设成为四川省内一流综合水平、具有国内领先优势专科的康复医学科为发展目标。华西上锦医院康复医学科团队强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目前全科</w:t>
      </w:r>
      <w:r>
        <w:rPr>
          <w:rFonts w:hint="eastAsia" w:ascii="仿宋_GB2312" w:hAnsi="仿宋_GB2312" w:eastAsia="仿宋_GB2312" w:cs="仿宋_GB2312"/>
          <w:sz w:val="32"/>
          <w:szCs w:val="32"/>
          <w:lang w:val="en-US" w:eastAsia="zh-CN"/>
        </w:rPr>
        <w:t>开放床位30张，</w:t>
      </w:r>
      <w:r>
        <w:rPr>
          <w:rFonts w:hint="eastAsia" w:ascii="仿宋_GB2312" w:hAnsi="仿宋_GB2312" w:eastAsia="仿宋_GB2312" w:cs="仿宋_GB2312"/>
          <w:sz w:val="32"/>
          <w:szCs w:val="32"/>
        </w:rPr>
        <w:t>医护治总计34人，其中康复医疗与康复治疗人员14名。高级职称2人；博士学位4人；硕士学位6人（其中海外硕士学位3人）。团队具有高水平的临床、教学及科研能力。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康复医学科</w:t>
      </w:r>
      <w:r>
        <w:rPr>
          <w:rFonts w:hint="eastAsia" w:ascii="仿宋_GB2312" w:hAnsi="仿宋_GB2312" w:eastAsia="仿宋_GB2312" w:cs="仿宋_GB2312"/>
          <w:color w:val="auto"/>
          <w:sz w:val="32"/>
          <w:szCs w:val="32"/>
        </w:rPr>
        <w:t>现与多个临床科室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神经内科、神经外科、骨科、肿瘤科、胃肠外科等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开展相关合作，</w:t>
      </w:r>
      <w:r>
        <w:rPr>
          <w:rFonts w:hint="eastAsia" w:ascii="仿宋_GB2312" w:hAnsi="仿宋_GB2312" w:eastAsia="仿宋_GB2312" w:cs="仿宋_GB2312"/>
          <w:color w:val="auto"/>
          <w:sz w:val="32"/>
          <w:szCs w:val="32"/>
          <w:lang w:val="en-US" w:eastAsia="zh-CN"/>
        </w:rPr>
        <w:t>组建MDT团队。</w:t>
      </w:r>
      <w:r>
        <w:rPr>
          <w:rFonts w:hint="eastAsia" w:ascii="仿宋_GB2312" w:hAnsi="仿宋_GB2312" w:eastAsia="仿宋_GB2312" w:cs="仿宋_GB2312"/>
          <w:color w:val="auto"/>
          <w:sz w:val="32"/>
          <w:szCs w:val="32"/>
        </w:rPr>
        <w:t>主要业务范围包括神经康复、足踝康复、心肺康复、重症康复、骨折康复、运动损伤与疼痛康复、神经调控治疗和康复微创治疗等，可对进修学员进行多专业方向的康复评定、治疗理论及临床技术培训。康复医学优势亚专业方向：神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老年领域常见疾病诊治包括脑卒中、</w:t>
      </w:r>
      <w:r>
        <w:rPr>
          <w:rFonts w:hint="eastAsia" w:ascii="仿宋_GB2312" w:hAnsi="仿宋_GB2312" w:eastAsia="仿宋_GB2312" w:cs="仿宋_GB2312"/>
          <w:color w:val="auto"/>
          <w:sz w:val="32"/>
          <w:szCs w:val="32"/>
          <w:lang w:val="en-US" w:eastAsia="zh-CN"/>
        </w:rPr>
        <w:t>脑外伤、脊髓损伤、周围神经病、</w:t>
      </w:r>
      <w:r>
        <w:rPr>
          <w:rFonts w:hint="eastAsia" w:ascii="仿宋_GB2312" w:hAnsi="仿宋_GB2312" w:eastAsia="仿宋_GB2312" w:cs="仿宋_GB2312"/>
          <w:color w:val="auto"/>
          <w:sz w:val="32"/>
          <w:szCs w:val="32"/>
        </w:rPr>
        <w:t>头晕、头痛、痴呆等神经系统疾病诊治；神经电生理技术如肌电图、脑电图和经颅多普勒彩超等检查技术；足踝矫形康复、运动损伤康复</w:t>
      </w:r>
      <w:r>
        <w:rPr>
          <w:rFonts w:hint="eastAsia" w:ascii="仿宋_GB2312" w:hAnsi="仿宋_GB2312" w:eastAsia="仿宋_GB2312" w:cs="仿宋_GB2312"/>
          <w:color w:val="auto"/>
          <w:sz w:val="32"/>
          <w:szCs w:val="32"/>
          <w:lang w:eastAsia="zh-CN"/>
        </w:rPr>
        <w:t>、颈腰椎病</w:t>
      </w:r>
      <w:r>
        <w:rPr>
          <w:rFonts w:hint="eastAsia" w:ascii="仿宋_GB2312" w:hAnsi="仿宋_GB2312" w:eastAsia="仿宋_GB2312" w:cs="仿宋_GB2312"/>
          <w:color w:val="auto"/>
          <w:sz w:val="32"/>
          <w:szCs w:val="32"/>
          <w:lang w:val="en-US" w:eastAsia="zh-CN"/>
        </w:rPr>
        <w:t>康复</w:t>
      </w:r>
      <w:r>
        <w:rPr>
          <w:rFonts w:hint="eastAsia" w:ascii="仿宋_GB2312" w:hAnsi="仿宋_GB2312" w:eastAsia="仿宋_GB2312" w:cs="仿宋_GB2312"/>
          <w:color w:val="auto"/>
          <w:sz w:val="32"/>
          <w:szCs w:val="32"/>
        </w:rPr>
        <w:t>诊治；心肺老年康复评估及治疗技术</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bCs/>
          <w:color w:val="auto"/>
          <w:sz w:val="32"/>
          <w:szCs w:val="32"/>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0">
            <wp:simplePos x="0" y="0"/>
            <wp:positionH relativeFrom="column">
              <wp:posOffset>4057015</wp:posOffset>
            </wp:positionH>
            <wp:positionV relativeFrom="line">
              <wp:posOffset>442595</wp:posOffset>
            </wp:positionV>
            <wp:extent cx="1285875" cy="1800225"/>
            <wp:effectExtent l="0" t="0" r="9525" b="9525"/>
            <wp:wrapSquare wrapText="bothSides"/>
            <wp:docPr id="1" name="图片 2" descr="D:/姜花/Desktop/杨林照片.png杨林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D:/姜花/Desktop/杨林照片.png杨林照片"/>
                    <pic:cNvPicPr>
                      <a:picLocks noChangeAspect="1" noChangeArrowheads="1"/>
                    </pic:cNvPicPr>
                  </pic:nvPicPr>
                  <pic:blipFill>
                    <a:blip r:embed="rId4"/>
                    <a:srcRect l="864" r="864"/>
                    <a:stretch>
                      <a:fillRect/>
                    </a:stretch>
                  </pic:blipFill>
                  <pic:spPr>
                    <a:xfrm>
                      <a:off x="0" y="0"/>
                      <a:ext cx="1285875" cy="1800225"/>
                    </a:xfrm>
                    <a:prstGeom prst="rect">
                      <a:avLst/>
                    </a:prstGeom>
                    <a:noFill/>
                    <a:ln>
                      <a:noFill/>
                    </a:ln>
                  </pic:spPr>
                </pic:pic>
              </a:graphicData>
            </a:graphic>
          </wp:anchor>
        </w:drawing>
      </w:r>
      <w:r>
        <w:rPr>
          <w:rFonts w:hint="eastAsia" w:ascii="楷体" w:hAnsi="楷体" w:eastAsia="楷体" w:cs="楷体"/>
          <w:b/>
          <w:bCs/>
          <w:color w:val="auto"/>
          <w:sz w:val="32"/>
          <w:szCs w:val="32"/>
          <w:lang w:val="en-US" w:eastAsia="zh-CN"/>
        </w:rPr>
        <w:t>康复医学科主任</w:t>
      </w:r>
      <w:r>
        <w:rPr>
          <w:rFonts w:hint="eastAsia" w:ascii="楷体" w:hAnsi="楷体" w:eastAsia="楷体" w:cs="楷体"/>
          <w:b/>
          <w:bCs/>
          <w:color w:val="auto"/>
          <w:sz w:val="32"/>
          <w:szCs w:val="32"/>
        </w:rPr>
        <w:t>简介：</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杨  霖</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博士，教授，硕士生导师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门诊</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级专家；</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四川大学华西医院康复医学研究所物理治疗研究室主任</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四川大学华西医院上锦医院康复医学科主任</w:t>
      </w:r>
      <w:bookmarkStart w:id="0" w:name="_GoBack"/>
      <w:bookmarkEnd w:id="0"/>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四川大学华西医院康复医学科运动医学中心主任</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学术任职:</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四川省康复治疗师协会物理治疗师分会会长</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成都高新医学会康复治疗专委会主任委员</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成都高新康复医学质量控制分中心主任</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专业方向:</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骨骼肌肉功能障碍的康复治疗。</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主持省部级课题3项，成都市科技局课题1项</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以第一作者、通讯作者等身份发表SCI</w:t>
      </w:r>
      <w:r>
        <w:rPr>
          <w:rFonts w:hint="eastAsia" w:ascii="仿宋_GB2312" w:hAnsi="仿宋_GB2312" w:eastAsia="仿宋_GB2312" w:cs="仿宋_GB2312"/>
          <w:sz w:val="32"/>
          <w:szCs w:val="32"/>
          <w:lang w:val="en-US" w:eastAsia="zh-CN"/>
        </w:rPr>
        <w:t>论文</w:t>
      </w:r>
      <w:r>
        <w:rPr>
          <w:rFonts w:hint="eastAsia" w:ascii="仿宋_GB2312" w:hAnsi="仿宋_GB2312" w:eastAsia="仿宋_GB2312" w:cs="仿宋_GB2312"/>
          <w:sz w:val="32"/>
          <w:szCs w:val="32"/>
        </w:rPr>
        <w:t>10余篇、中文核心期刊论文</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0余篇。</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参编多部教材、专著，</w:t>
      </w:r>
      <w:r>
        <w:rPr>
          <w:rFonts w:hint="eastAsia" w:ascii="仿宋_GB2312" w:hAnsi="仿宋_GB2312" w:eastAsia="仿宋_GB2312" w:cs="仿宋_GB2312"/>
          <w:sz w:val="32"/>
          <w:szCs w:val="32"/>
          <w:lang w:val="en-US" w:eastAsia="zh-CN"/>
        </w:rPr>
        <w:t>主导构建物理治疗功能障碍诊断新体系（PANC）</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康复</w:t>
      </w:r>
      <w:r>
        <w:rPr>
          <w:rFonts w:hint="eastAsia" w:ascii="楷体" w:hAnsi="楷体" w:eastAsia="楷体" w:cs="楷体"/>
          <w:b/>
          <w:bCs/>
          <w:color w:val="auto"/>
          <w:sz w:val="32"/>
          <w:szCs w:val="32"/>
        </w:rPr>
        <w:t>医疗团队专家简介：</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drawing>
          <wp:anchor distT="0" distB="0" distL="114300" distR="114300" simplePos="0" relativeHeight="251660288" behindDoc="0" locked="0" layoutInCell="1" allowOverlap="0">
            <wp:simplePos x="0" y="0"/>
            <wp:positionH relativeFrom="column">
              <wp:posOffset>4123055</wp:posOffset>
            </wp:positionH>
            <wp:positionV relativeFrom="line">
              <wp:posOffset>38100</wp:posOffset>
            </wp:positionV>
            <wp:extent cx="1285875" cy="1800225"/>
            <wp:effectExtent l="0" t="0" r="9525" b="9525"/>
            <wp:wrapSquare wrapText="bothSides"/>
            <wp:docPr id="81971817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718171"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85875" cy="1800225"/>
                    </a:xfrm>
                    <a:prstGeom prst="rect">
                      <a:avLst/>
                    </a:prstGeom>
                    <a:noFill/>
                    <a:ln>
                      <a:noFill/>
                    </a:ln>
                  </pic:spPr>
                </pic:pic>
              </a:graphicData>
            </a:graphic>
          </wp:anchor>
        </w:drawing>
      </w:r>
      <w:r>
        <w:rPr>
          <w:rFonts w:hint="eastAsia" w:ascii="仿宋_GB2312" w:hAnsi="仿宋_GB2312" w:eastAsia="仿宋_GB2312" w:cs="仿宋_GB2312"/>
          <w:b/>
          <w:bCs/>
          <w:sz w:val="32"/>
          <w:szCs w:val="32"/>
        </w:rPr>
        <w:t>王婷婷</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医学博士，副主任医师，副教授，门诊四级专家；</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康复医学四川省重点实验室脑血管病康复研究室副主任</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四川大学华西医院康复医学中心管理后备人才</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四川大学华西上锦医院康复医学科医疗组长</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学术</w:t>
      </w:r>
      <w:r>
        <w:rPr>
          <w:rFonts w:hint="eastAsia" w:ascii="仿宋_GB2312" w:hAnsi="仿宋_GB2312" w:eastAsia="仿宋_GB2312" w:cs="仿宋_GB2312"/>
          <w:sz w:val="32"/>
          <w:szCs w:val="32"/>
        </w:rPr>
        <w:t>任职：</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中国康复医学会神经康复专委会委员</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中国康复医学会老年康复专委会神经康复学组委员</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中国医师协会康复医师专委会智能康复学组委员、内脏康复学组委员</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四川省康复医学会社区康复分会副会长</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四川省医师协会第五届康复医师分会委员、第一届神经康复学组副组长</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四川省营养学会心理营养专业委员会委员</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四川省医学科技创新研究会神经损伤康复专业委员会常务委员</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《中国临床研究》青年编委</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主持参与国家科技部国家重点研发计划课题、四川省卫健委科研课题、四川省科学技术厅科研课题、四川大学研究生教育教学改革研究课题，及华西临床医学院住院医师课题等多项。</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在国内外学术期刊发表论文数十篇，其中以第一作者、通讯作者等身份发表SCI、中文核心期刊论文10余篇。</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参编多部教材、专著，包括《康复医师专科培训教材——从经验到精湛》《Rehabilitation, from expectation to reality：康复医学留学生教材》《卒中云康复——从人工智能到远程康复》《重症康复》等。</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二、进修简介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针对康复医学的特点以及进修人员的不同需求，康复医学科常年招收康复医师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提供分批次、分亚专业进修学习。具体招生方向及进修时长如下：</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科室招生计划：每批招收医生6人。</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招生时间及进修时长：每年录取进修生两批次，即春、秋季，进修期限为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-12个月。招生时间一般定在入学的前两月，即春季（3月初）入学者，1月份录取；秋季（9月初）入学者，6月录取。</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培养方式：病房轮转学习、</w:t>
      </w:r>
      <w:r>
        <w:rPr>
          <w:rFonts w:hint="eastAsia" w:ascii="仿宋_GB2312" w:hAnsi="仿宋_GB2312" w:eastAsia="仿宋_GB2312" w:cs="仿宋_GB2312"/>
          <w:sz w:val="32"/>
          <w:szCs w:val="32"/>
          <w:lang w:val="en-US" w:eastAsia="zh-CN"/>
        </w:rPr>
        <w:t>门诊观摩学习、治疗室轮转学习、</w:t>
      </w:r>
      <w:r>
        <w:rPr>
          <w:rFonts w:hint="eastAsia" w:ascii="仿宋_GB2312" w:hAnsi="仿宋_GB2312" w:eastAsia="仿宋_GB2312" w:cs="仿宋_GB2312"/>
          <w:sz w:val="32"/>
          <w:szCs w:val="32"/>
        </w:rPr>
        <w:t>专题讲座学习、学科查房学习、疑难病案分析讨论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科研指导</w:t>
      </w:r>
      <w:r>
        <w:rPr>
          <w:rFonts w:hint="eastAsia" w:ascii="仿宋_GB2312" w:hAnsi="仿宋_GB2312" w:eastAsia="仿宋_GB2312" w:cs="仿宋_GB2312"/>
          <w:sz w:val="32"/>
          <w:szCs w:val="32"/>
        </w:rPr>
        <w:t>等。</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结业考核：包括平时轮转成绩和出科统一考试成绩，其中平时成绩60%，出科考试40%。</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w:t>
      </w:r>
      <w:r>
        <w:rPr>
          <w:rFonts w:hint="eastAsia" w:ascii="黑体" w:hAnsi="黑体" w:eastAsia="黑体" w:cs="黑体"/>
          <w:b w:val="0"/>
          <w:bCs w:val="0"/>
          <w:sz w:val="32"/>
          <w:szCs w:val="32"/>
          <w:lang w:val="en-US" w:eastAsia="zh-CN"/>
        </w:rPr>
        <w:t>培养方案</w:t>
      </w:r>
    </w:p>
    <w:tbl>
      <w:tblPr>
        <w:tblStyle w:val="13"/>
        <w:tblpPr w:leftFromText="180" w:rightFromText="180" w:vertAnchor="text" w:horzAnchor="page" w:tblpX="1861" w:tblpY="164"/>
        <w:tblOverlap w:val="never"/>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1276"/>
        <w:gridCol w:w="1672"/>
        <w:gridCol w:w="1625"/>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noWrap w:val="0"/>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color w:val="333333"/>
                <w:kern w:val="0"/>
                <w:sz w:val="32"/>
                <w:szCs w:val="32"/>
              </w:rPr>
            </w:pPr>
            <w:r>
              <w:rPr>
                <w:rFonts w:hint="eastAsia" w:ascii="仿宋_GB2312" w:hAnsi="仿宋_GB2312" w:eastAsia="仿宋_GB2312" w:cs="仿宋_GB2312"/>
                <w:b/>
                <w:color w:val="333333"/>
                <w:kern w:val="0"/>
                <w:sz w:val="32"/>
                <w:szCs w:val="32"/>
              </w:rPr>
              <w:t>进修专业</w:t>
            </w:r>
          </w:p>
        </w:tc>
        <w:tc>
          <w:tcPr>
            <w:tcW w:w="1276" w:type="dxa"/>
            <w:noWrap w:val="0"/>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color w:val="333333"/>
                <w:kern w:val="0"/>
                <w:sz w:val="32"/>
                <w:szCs w:val="32"/>
              </w:rPr>
            </w:pPr>
            <w:r>
              <w:rPr>
                <w:rFonts w:hint="eastAsia" w:ascii="仿宋_GB2312" w:hAnsi="仿宋_GB2312" w:eastAsia="仿宋_GB2312" w:cs="仿宋_GB2312"/>
                <w:b/>
                <w:color w:val="333333"/>
                <w:kern w:val="0"/>
                <w:sz w:val="32"/>
                <w:szCs w:val="32"/>
              </w:rPr>
              <w:t>学习内容</w:t>
            </w:r>
          </w:p>
        </w:tc>
        <w:tc>
          <w:tcPr>
            <w:tcW w:w="1672" w:type="dxa"/>
            <w:noWrap w:val="0"/>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color w:val="333333"/>
                <w:kern w:val="0"/>
                <w:sz w:val="32"/>
                <w:szCs w:val="32"/>
              </w:rPr>
            </w:pPr>
            <w:r>
              <w:rPr>
                <w:rFonts w:hint="eastAsia" w:ascii="仿宋_GB2312" w:hAnsi="仿宋_GB2312" w:eastAsia="仿宋_GB2312" w:cs="仿宋_GB2312"/>
                <w:b/>
                <w:color w:val="333333"/>
                <w:kern w:val="0"/>
                <w:sz w:val="32"/>
                <w:szCs w:val="32"/>
              </w:rPr>
              <w:t>带教方法</w:t>
            </w:r>
          </w:p>
        </w:tc>
        <w:tc>
          <w:tcPr>
            <w:tcW w:w="1625" w:type="dxa"/>
            <w:noWrap w:val="0"/>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color w:val="333333"/>
                <w:kern w:val="0"/>
                <w:sz w:val="32"/>
                <w:szCs w:val="32"/>
              </w:rPr>
            </w:pPr>
            <w:r>
              <w:rPr>
                <w:rFonts w:hint="eastAsia" w:ascii="仿宋_GB2312" w:hAnsi="仿宋_GB2312" w:eastAsia="仿宋_GB2312" w:cs="仿宋_GB2312"/>
                <w:b/>
                <w:color w:val="333333"/>
                <w:kern w:val="0"/>
                <w:sz w:val="32"/>
                <w:szCs w:val="32"/>
              </w:rPr>
              <w:t>结业考核方式</w:t>
            </w:r>
          </w:p>
        </w:tc>
        <w:tc>
          <w:tcPr>
            <w:tcW w:w="2594" w:type="dxa"/>
            <w:noWrap w:val="0"/>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color w:val="333333"/>
                <w:kern w:val="0"/>
                <w:sz w:val="32"/>
                <w:szCs w:val="32"/>
              </w:rPr>
            </w:pPr>
            <w:r>
              <w:rPr>
                <w:rFonts w:hint="eastAsia" w:ascii="仿宋_GB2312" w:hAnsi="仿宋_GB2312" w:eastAsia="仿宋_GB2312" w:cs="仿宋_GB2312"/>
                <w:b/>
                <w:color w:val="333333"/>
                <w:kern w:val="0"/>
                <w:sz w:val="32"/>
                <w:szCs w:val="32"/>
              </w:rPr>
              <w:t>进修学习后应达到的水平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noWrap w:val="0"/>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color w:val="333333"/>
                <w:kern w:val="0"/>
                <w:sz w:val="32"/>
                <w:szCs w:val="32"/>
              </w:rPr>
            </w:pPr>
            <w:r>
              <w:rPr>
                <w:rFonts w:hint="eastAsia" w:ascii="仿宋_GB2312" w:hAnsi="仿宋_GB2312" w:eastAsia="仿宋_GB2312" w:cs="仿宋_GB2312"/>
                <w:b w:val="0"/>
                <w:bCs/>
                <w:color w:val="333333"/>
                <w:kern w:val="0"/>
                <w:sz w:val="32"/>
                <w:szCs w:val="32"/>
                <w:lang w:val="en-US" w:eastAsia="zh-CN"/>
              </w:rPr>
              <w:t>康复医学</w:t>
            </w:r>
          </w:p>
        </w:tc>
        <w:tc>
          <w:tcPr>
            <w:tcW w:w="1276" w:type="dxa"/>
            <w:noWrap w:val="0"/>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color w:val="333333"/>
                <w:kern w:val="0"/>
                <w:sz w:val="32"/>
                <w:szCs w:val="32"/>
              </w:rPr>
            </w:pPr>
            <w:r>
              <w:rPr>
                <w:rFonts w:hint="eastAsia" w:ascii="仿宋_GB2312" w:hAnsi="仿宋_GB2312" w:eastAsia="仿宋_GB2312" w:cs="仿宋_GB2312"/>
                <w:b w:val="0"/>
                <w:bCs/>
                <w:color w:val="333333"/>
                <w:kern w:val="0"/>
                <w:sz w:val="32"/>
                <w:szCs w:val="32"/>
                <w:lang w:val="en-US" w:eastAsia="zh-CN"/>
              </w:rPr>
              <w:t>康复医学科</w:t>
            </w:r>
            <w:r>
              <w:rPr>
                <w:rFonts w:hint="eastAsia" w:ascii="仿宋_GB2312" w:hAnsi="仿宋_GB2312" w:eastAsia="仿宋_GB2312" w:cs="仿宋_GB2312"/>
                <w:b w:val="0"/>
                <w:bCs/>
                <w:color w:val="333333"/>
                <w:kern w:val="0"/>
                <w:sz w:val="32"/>
                <w:szCs w:val="32"/>
              </w:rPr>
              <w:t>疾病</w:t>
            </w:r>
            <w:r>
              <w:rPr>
                <w:rFonts w:hint="eastAsia" w:ascii="仿宋_GB2312" w:hAnsi="仿宋_GB2312" w:eastAsia="仿宋_GB2312" w:cs="仿宋_GB2312"/>
                <w:b w:val="0"/>
                <w:bCs/>
                <w:color w:val="333333"/>
                <w:kern w:val="0"/>
                <w:sz w:val="32"/>
                <w:szCs w:val="32"/>
                <w:lang w:val="en-US" w:eastAsia="zh-CN"/>
              </w:rPr>
              <w:t>规范化</w:t>
            </w:r>
            <w:r>
              <w:rPr>
                <w:rFonts w:hint="eastAsia" w:ascii="仿宋_GB2312" w:hAnsi="仿宋_GB2312" w:eastAsia="仿宋_GB2312" w:cs="仿宋_GB2312"/>
                <w:b w:val="0"/>
                <w:bCs/>
                <w:color w:val="333333"/>
                <w:kern w:val="0"/>
                <w:sz w:val="32"/>
                <w:szCs w:val="32"/>
              </w:rPr>
              <w:t>诊治</w:t>
            </w:r>
          </w:p>
        </w:tc>
        <w:tc>
          <w:tcPr>
            <w:tcW w:w="1672" w:type="dxa"/>
            <w:noWrap w:val="0"/>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color w:val="333333"/>
                <w:kern w:val="0"/>
                <w:sz w:val="32"/>
                <w:szCs w:val="32"/>
                <w:lang w:val="en-US" w:eastAsia="zh-CN"/>
              </w:rPr>
            </w:pPr>
            <w:r>
              <w:rPr>
                <w:rFonts w:hint="eastAsia" w:ascii="仿宋_GB2312" w:hAnsi="仿宋_GB2312" w:eastAsia="仿宋_GB2312" w:cs="仿宋_GB2312"/>
                <w:b w:val="0"/>
                <w:bCs/>
                <w:color w:val="333333"/>
                <w:kern w:val="0"/>
                <w:sz w:val="32"/>
                <w:szCs w:val="32"/>
              </w:rPr>
              <w:t>病房</w:t>
            </w:r>
            <w:r>
              <w:rPr>
                <w:rFonts w:hint="eastAsia" w:ascii="仿宋_GB2312" w:hAnsi="仿宋_GB2312" w:eastAsia="仿宋_GB2312" w:cs="仿宋_GB2312"/>
                <w:b w:val="0"/>
                <w:bCs/>
                <w:color w:val="333333"/>
                <w:kern w:val="0"/>
                <w:sz w:val="32"/>
                <w:szCs w:val="32"/>
                <w:lang w:eastAsia="zh-CN"/>
              </w:rPr>
              <w:t>、</w:t>
            </w:r>
            <w:r>
              <w:rPr>
                <w:rFonts w:hint="eastAsia" w:ascii="仿宋_GB2312" w:hAnsi="仿宋_GB2312" w:eastAsia="仿宋_GB2312" w:cs="仿宋_GB2312"/>
                <w:b w:val="0"/>
                <w:bCs/>
                <w:color w:val="333333"/>
                <w:kern w:val="0"/>
                <w:sz w:val="32"/>
                <w:szCs w:val="32"/>
                <w:lang w:val="en-US" w:eastAsia="zh-CN"/>
              </w:rPr>
              <w:t>门诊、治疗室</w:t>
            </w:r>
            <w:r>
              <w:rPr>
                <w:rFonts w:hint="eastAsia" w:ascii="仿宋_GB2312" w:hAnsi="仿宋_GB2312" w:eastAsia="仿宋_GB2312" w:cs="仿宋_GB2312"/>
                <w:b w:val="0"/>
                <w:bCs/>
                <w:color w:val="333333"/>
                <w:kern w:val="0"/>
                <w:sz w:val="32"/>
                <w:szCs w:val="32"/>
              </w:rPr>
              <w:t>轮转/专题讲座/</w:t>
            </w:r>
            <w:r>
              <w:rPr>
                <w:rFonts w:hint="eastAsia" w:ascii="仿宋_GB2312" w:hAnsi="仿宋_GB2312" w:eastAsia="仿宋_GB2312" w:cs="仿宋_GB2312"/>
                <w:b w:val="0"/>
                <w:bCs/>
                <w:color w:val="333333"/>
                <w:kern w:val="0"/>
                <w:sz w:val="32"/>
                <w:szCs w:val="32"/>
                <w:lang w:val="en-US" w:eastAsia="zh-CN"/>
              </w:rPr>
              <w:t>教学查房/</w:t>
            </w:r>
            <w:r>
              <w:rPr>
                <w:rFonts w:hint="eastAsia" w:ascii="仿宋_GB2312" w:hAnsi="仿宋_GB2312" w:eastAsia="仿宋_GB2312" w:cs="仿宋_GB2312"/>
                <w:b w:val="0"/>
                <w:bCs/>
                <w:color w:val="333333"/>
                <w:kern w:val="0"/>
                <w:sz w:val="32"/>
                <w:szCs w:val="32"/>
              </w:rPr>
              <w:t>疑难病案分析</w:t>
            </w:r>
            <w:r>
              <w:rPr>
                <w:rFonts w:hint="eastAsia" w:ascii="仿宋_GB2312" w:hAnsi="仿宋_GB2312" w:eastAsia="仿宋_GB2312" w:cs="仿宋_GB2312"/>
                <w:b w:val="0"/>
                <w:bCs/>
                <w:color w:val="333333"/>
                <w:kern w:val="0"/>
                <w:sz w:val="32"/>
                <w:szCs w:val="32"/>
                <w:lang w:val="en-US" w:eastAsia="zh-CN"/>
              </w:rPr>
              <w:t>/科研指导等</w:t>
            </w:r>
          </w:p>
        </w:tc>
        <w:tc>
          <w:tcPr>
            <w:tcW w:w="1625" w:type="dxa"/>
            <w:noWrap w:val="0"/>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color w:val="333333"/>
                <w:kern w:val="0"/>
                <w:sz w:val="32"/>
                <w:szCs w:val="32"/>
              </w:rPr>
            </w:pPr>
            <w:r>
              <w:rPr>
                <w:rFonts w:hint="eastAsia" w:ascii="仿宋_GB2312" w:hAnsi="仿宋_GB2312" w:eastAsia="仿宋_GB2312" w:cs="仿宋_GB2312"/>
                <w:b w:val="0"/>
                <w:bCs/>
                <w:color w:val="333333"/>
                <w:kern w:val="0"/>
                <w:sz w:val="32"/>
                <w:szCs w:val="32"/>
                <w:lang w:val="en-US" w:eastAsia="zh-CN"/>
              </w:rPr>
              <w:t>平时成绩+</w:t>
            </w:r>
            <w:r>
              <w:rPr>
                <w:rFonts w:hint="eastAsia" w:ascii="仿宋_GB2312" w:hAnsi="仿宋_GB2312" w:eastAsia="仿宋_GB2312" w:cs="仿宋_GB2312"/>
                <w:b w:val="0"/>
                <w:bCs/>
                <w:color w:val="333333"/>
                <w:kern w:val="0"/>
                <w:sz w:val="32"/>
                <w:szCs w:val="32"/>
              </w:rPr>
              <w:t>结业笔试</w:t>
            </w:r>
          </w:p>
        </w:tc>
        <w:tc>
          <w:tcPr>
            <w:tcW w:w="2594" w:type="dxa"/>
            <w:noWrap w:val="0"/>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color w:val="333333"/>
                <w:kern w:val="0"/>
                <w:sz w:val="32"/>
                <w:szCs w:val="32"/>
                <w:lang w:val="en-US" w:eastAsia="zh-CN"/>
              </w:rPr>
            </w:pPr>
            <w:r>
              <w:rPr>
                <w:rFonts w:hint="eastAsia" w:ascii="仿宋_GB2312" w:hAnsi="仿宋_GB2312" w:eastAsia="仿宋_GB2312" w:cs="仿宋_GB2312"/>
                <w:b w:val="0"/>
                <w:bCs/>
                <w:color w:val="333333"/>
                <w:kern w:val="0"/>
                <w:sz w:val="32"/>
                <w:szCs w:val="32"/>
              </w:rPr>
              <w:t>掌握</w:t>
            </w:r>
            <w:r>
              <w:rPr>
                <w:rFonts w:hint="eastAsia" w:ascii="仿宋_GB2312" w:hAnsi="仿宋_GB2312" w:eastAsia="仿宋_GB2312" w:cs="仿宋_GB2312"/>
                <w:b w:val="0"/>
                <w:bCs/>
                <w:color w:val="333333"/>
                <w:kern w:val="0"/>
                <w:sz w:val="32"/>
                <w:szCs w:val="32"/>
                <w:lang w:val="en-US" w:eastAsia="zh-CN"/>
              </w:rPr>
              <w:t>康复医学科</w:t>
            </w:r>
            <w:r>
              <w:rPr>
                <w:rFonts w:hint="eastAsia" w:ascii="仿宋_GB2312" w:hAnsi="仿宋_GB2312" w:eastAsia="仿宋_GB2312" w:cs="仿宋_GB2312"/>
                <w:b w:val="0"/>
                <w:bCs/>
                <w:color w:val="333333"/>
                <w:kern w:val="0"/>
                <w:sz w:val="32"/>
                <w:szCs w:val="32"/>
              </w:rPr>
              <w:t>常见疾病诊断</w:t>
            </w:r>
            <w:r>
              <w:rPr>
                <w:rFonts w:hint="eastAsia" w:ascii="仿宋_GB2312" w:hAnsi="仿宋_GB2312" w:eastAsia="仿宋_GB2312" w:cs="仿宋_GB2312"/>
                <w:b w:val="0"/>
                <w:bCs/>
                <w:color w:val="333333"/>
                <w:kern w:val="0"/>
                <w:sz w:val="32"/>
                <w:szCs w:val="32"/>
                <w:lang w:eastAsia="zh-CN"/>
              </w:rPr>
              <w:t>、</w:t>
            </w:r>
            <w:r>
              <w:rPr>
                <w:rFonts w:hint="eastAsia" w:ascii="仿宋_GB2312" w:hAnsi="仿宋_GB2312" w:eastAsia="仿宋_GB2312" w:cs="仿宋_GB2312"/>
                <w:b w:val="0"/>
                <w:bCs/>
                <w:color w:val="333333"/>
                <w:kern w:val="0"/>
                <w:sz w:val="32"/>
                <w:szCs w:val="32"/>
                <w:lang w:val="en-US" w:eastAsia="zh-CN"/>
              </w:rPr>
              <w:t>康复评定</w:t>
            </w:r>
            <w:r>
              <w:rPr>
                <w:rFonts w:hint="eastAsia" w:ascii="仿宋_GB2312" w:hAnsi="仿宋_GB2312" w:eastAsia="仿宋_GB2312" w:cs="仿宋_GB2312"/>
                <w:b w:val="0"/>
                <w:bCs/>
                <w:color w:val="333333"/>
                <w:kern w:val="0"/>
                <w:sz w:val="32"/>
                <w:szCs w:val="32"/>
              </w:rPr>
              <w:t>和治疗</w:t>
            </w:r>
            <w:r>
              <w:rPr>
                <w:rFonts w:hint="eastAsia" w:ascii="仿宋_GB2312" w:hAnsi="仿宋_GB2312" w:eastAsia="仿宋_GB2312" w:cs="仿宋_GB2312"/>
                <w:b w:val="0"/>
                <w:bCs/>
                <w:color w:val="333333"/>
                <w:kern w:val="0"/>
                <w:sz w:val="32"/>
                <w:szCs w:val="32"/>
                <w:lang w:eastAsia="zh-CN"/>
              </w:rPr>
              <w:t>的</w:t>
            </w:r>
            <w:r>
              <w:rPr>
                <w:rFonts w:hint="eastAsia" w:ascii="仿宋_GB2312" w:hAnsi="仿宋_GB2312" w:eastAsia="仿宋_GB2312" w:cs="仿宋_GB2312"/>
                <w:b w:val="0"/>
                <w:bCs/>
                <w:color w:val="333333"/>
                <w:kern w:val="0"/>
                <w:sz w:val="32"/>
                <w:szCs w:val="32"/>
                <w:lang w:val="en-US" w:eastAsia="zh-CN"/>
              </w:rPr>
              <w:t>全称管理</w:t>
            </w:r>
            <w:r>
              <w:rPr>
                <w:rFonts w:hint="eastAsia" w:ascii="仿宋_GB2312" w:hAnsi="仿宋_GB2312" w:eastAsia="仿宋_GB2312" w:cs="仿宋_GB2312"/>
                <w:b w:val="0"/>
                <w:bCs/>
                <w:color w:val="333333"/>
                <w:kern w:val="0"/>
                <w:sz w:val="32"/>
                <w:szCs w:val="32"/>
              </w:rPr>
              <w:t>，具备初步处理疑难</w:t>
            </w:r>
            <w:r>
              <w:rPr>
                <w:rFonts w:hint="eastAsia" w:ascii="仿宋_GB2312" w:hAnsi="仿宋_GB2312" w:eastAsia="仿宋_GB2312" w:cs="仿宋_GB2312"/>
                <w:b w:val="0"/>
                <w:bCs/>
                <w:color w:val="333333"/>
                <w:kern w:val="0"/>
                <w:sz w:val="32"/>
                <w:szCs w:val="32"/>
                <w:lang w:val="en-US" w:eastAsia="zh-CN"/>
              </w:rPr>
              <w:t>重症</w:t>
            </w:r>
            <w:r>
              <w:rPr>
                <w:rFonts w:hint="eastAsia" w:ascii="仿宋_GB2312" w:hAnsi="仿宋_GB2312" w:eastAsia="仿宋_GB2312" w:cs="仿宋_GB2312"/>
                <w:b w:val="0"/>
                <w:bCs/>
                <w:color w:val="333333"/>
                <w:kern w:val="0"/>
                <w:sz w:val="32"/>
                <w:szCs w:val="32"/>
              </w:rPr>
              <w:t>疾病能力</w:t>
            </w:r>
            <w:r>
              <w:rPr>
                <w:rFonts w:hint="eastAsia" w:ascii="仿宋_GB2312" w:hAnsi="仿宋_GB2312" w:eastAsia="仿宋_GB2312" w:cs="仿宋_GB2312"/>
                <w:b w:val="0"/>
                <w:bCs/>
                <w:color w:val="333333"/>
                <w:kern w:val="0"/>
                <w:sz w:val="32"/>
                <w:szCs w:val="32"/>
                <w:lang w:eastAsia="zh-CN"/>
              </w:rPr>
              <w:t>、</w:t>
            </w:r>
            <w:r>
              <w:rPr>
                <w:rFonts w:hint="eastAsia" w:ascii="仿宋_GB2312" w:hAnsi="仿宋_GB2312" w:eastAsia="仿宋_GB2312" w:cs="仿宋_GB2312"/>
                <w:b w:val="0"/>
                <w:bCs/>
                <w:color w:val="333333"/>
                <w:kern w:val="0"/>
                <w:sz w:val="32"/>
                <w:szCs w:val="32"/>
                <w:lang w:val="en-US" w:eastAsia="zh-CN"/>
              </w:rPr>
              <w:t>医患沟通技巧</w:t>
            </w:r>
          </w:p>
        </w:tc>
      </w:tr>
    </w:tbl>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、进修学员资质要求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选派单位符合医院进修招生准入要求，学员个人还需要根据进修职系满足以下要求：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康复医师：正规医学院校毕业，具有执业医师资格，具有1年及以上从事康复及相关领域工作经历，身心健康，学习态度端正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可参与病房值班</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080" w:firstLineChars="19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康复医学科</w:t>
      </w:r>
    </w:p>
    <w:p>
      <w:pPr>
        <w:keepNext w:val="0"/>
        <w:keepLines w:val="0"/>
        <w:pageBreakBefore w:val="0"/>
        <w:kinsoku/>
        <w:wordWrap/>
        <w:overflowPunct/>
        <w:topLinePunct w:val="0"/>
        <w:autoSpaceDE/>
        <w:autoSpaceDN/>
        <w:bidi w:val="0"/>
        <w:adjustRightInd/>
        <w:snapToGrid/>
        <w:spacing w:line="560" w:lineRule="exact"/>
        <w:ind w:firstLine="5760" w:firstLineChars="18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2026年1月15日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F7517D"/>
    <w:multiLevelType w:val="singleLevel"/>
    <w:tmpl w:val="E3F7517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5E9"/>
    <w:rsid w:val="000D6056"/>
    <w:rsid w:val="001E654A"/>
    <w:rsid w:val="00476ECA"/>
    <w:rsid w:val="00960C76"/>
    <w:rsid w:val="00F765E9"/>
    <w:rsid w:val="03F77222"/>
    <w:rsid w:val="046C0BA7"/>
    <w:rsid w:val="08E27D9B"/>
    <w:rsid w:val="116843A2"/>
    <w:rsid w:val="218004AB"/>
    <w:rsid w:val="238D2546"/>
    <w:rsid w:val="2E9A5A84"/>
    <w:rsid w:val="342C7F98"/>
    <w:rsid w:val="39B34CB8"/>
    <w:rsid w:val="3A531A1C"/>
    <w:rsid w:val="53014265"/>
    <w:rsid w:val="579E2648"/>
    <w:rsid w:val="60444CF1"/>
    <w:rsid w:val="67CD4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0"/>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qFormat/>
    <w:uiPriority w:val="9"/>
    <w:rPr>
      <w:rFonts w:cstheme="majorBidi"/>
      <w:color w:val="2F5597" w:themeColor="accent1" w:themeShade="BF"/>
      <w:sz w:val="28"/>
      <w:szCs w:val="28"/>
    </w:rPr>
  </w:style>
  <w:style w:type="character" w:customStyle="1" w:styleId="19">
    <w:name w:val="标题 5 字符"/>
    <w:basedOn w:val="14"/>
    <w:link w:val="6"/>
    <w:semiHidden/>
    <w:qFormat/>
    <w:uiPriority w:val="9"/>
    <w:rPr>
      <w:rFonts w:cstheme="majorBidi"/>
      <w:color w:val="2F5597" w:themeColor="accent1" w:themeShade="BF"/>
      <w:sz w:val="24"/>
    </w:rPr>
  </w:style>
  <w:style w:type="character" w:customStyle="1" w:styleId="20">
    <w:name w:val="标题 6 字符"/>
    <w:basedOn w:val="14"/>
    <w:link w:val="7"/>
    <w:semiHidden/>
    <w:qFormat/>
    <w:uiPriority w:val="9"/>
    <w:rPr>
      <w:rFonts w:cstheme="majorBidi"/>
      <w:b/>
      <w:bCs/>
      <w:color w:val="2F5597"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qFormat/>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2053</Words>
  <Characters>2123</Characters>
  <Lines>12</Lines>
  <Paragraphs>3</Paragraphs>
  <TotalTime>0</TotalTime>
  <ScaleCrop>false</ScaleCrop>
  <LinksUpToDate>false</LinksUpToDate>
  <CharactersWithSpaces>2127</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2026-01-14T00:49:00Z</dcterms:created>
  <dc:creator>hua jiang</dc:creator>
  <cp:lastModifiedBy>zhang</cp:lastModifiedBy>
  <dcterms:modified xsi:type="dcterms:W3CDTF">2026-01-15T08:17:59Z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eyJoZGlkIjoiYjk5ODM0YmMxOWJiYWQyNDU4MGIzYWRmYTA0ZmI5NDciLCJ1c2VySWQiOiI1NDEwMzQyNTYifQ==</vt:lpwstr>
  </property>
  <property fmtid="{D5CDD505-2E9C-101B-9397-08002B2CF9AE}" pid="3" name="KSOProductBuildVer">
    <vt:lpwstr>2052-11.8.2.9015</vt:lpwstr>
  </property>
  <property fmtid="{D5CDD505-2E9C-101B-9397-08002B2CF9AE}" pid="4" name="ICV">
    <vt:lpwstr>ED57B15F36D3491C8FE3209D2FE4914F_13</vt:lpwstr>
  </property>
</Properties>
</file>